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2ABE" w14:textId="77777777" w:rsidR="00871817" w:rsidRDefault="007821E2" w:rsidP="007821E2">
      <w:pPr>
        <w:jc w:val="center"/>
      </w:pPr>
      <w:r w:rsidRPr="00C83231">
        <w:rPr>
          <w:noProof/>
          <w:lang w:eastAsia="en-GB"/>
        </w:rPr>
        <w:drawing>
          <wp:inline distT="0" distB="0" distL="0" distR="0" wp14:anchorId="5A611303" wp14:editId="59233FD7">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4CB57145" w14:textId="77777777" w:rsidR="007821E2" w:rsidRDefault="007821E2" w:rsidP="007821E2">
      <w:pPr>
        <w:spacing w:after="0"/>
        <w:jc w:val="center"/>
        <w:rPr>
          <w:rFonts w:ascii="Arial Nova" w:hAnsi="Arial Nova"/>
          <w:b/>
          <w:bCs/>
          <w:sz w:val="24"/>
          <w:szCs w:val="24"/>
        </w:rPr>
      </w:pPr>
    </w:p>
    <w:p w14:paraId="67C75163" w14:textId="77777777" w:rsidR="007821E2" w:rsidRPr="00C83231" w:rsidRDefault="007821E2" w:rsidP="007821E2">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648A3454" w14:textId="77777777" w:rsidR="007821E2" w:rsidRPr="00D92731" w:rsidRDefault="007821E2" w:rsidP="007821E2">
      <w:pPr>
        <w:spacing w:after="0"/>
        <w:jc w:val="center"/>
        <w:rPr>
          <w:rFonts w:ascii="Arial Nova" w:hAnsi="Arial Nova"/>
          <w:b/>
          <w:bCs/>
          <w:sz w:val="24"/>
          <w:szCs w:val="24"/>
        </w:rPr>
      </w:pPr>
      <w:r>
        <w:rPr>
          <w:rFonts w:ascii="Arial Nova" w:hAnsi="Arial Nova"/>
          <w:b/>
          <w:bCs/>
          <w:sz w:val="24"/>
          <w:szCs w:val="24"/>
        </w:rPr>
        <w:t xml:space="preserve">SUNDAY, 20 </w:t>
      </w:r>
      <w:r w:rsidR="009C40E4">
        <w:rPr>
          <w:rFonts w:ascii="Arial Nova" w:hAnsi="Arial Nova"/>
          <w:b/>
          <w:bCs/>
          <w:sz w:val="24"/>
          <w:szCs w:val="24"/>
        </w:rPr>
        <w:t>March</w:t>
      </w:r>
      <w:r>
        <w:rPr>
          <w:rFonts w:ascii="Arial Nova" w:hAnsi="Arial Nova"/>
          <w:b/>
          <w:bCs/>
          <w:sz w:val="24"/>
          <w:szCs w:val="24"/>
        </w:rPr>
        <w:t xml:space="preserve"> 2022 – LENT</w:t>
      </w:r>
      <w:r w:rsidR="009C40E4">
        <w:rPr>
          <w:rFonts w:ascii="Arial Nova" w:hAnsi="Arial Nova"/>
          <w:b/>
          <w:bCs/>
          <w:sz w:val="24"/>
          <w:szCs w:val="24"/>
        </w:rPr>
        <w:t xml:space="preserve"> 3</w:t>
      </w:r>
    </w:p>
    <w:p w14:paraId="250673E7" w14:textId="77777777" w:rsidR="007821E2" w:rsidRDefault="007821E2" w:rsidP="007821E2">
      <w:pPr>
        <w:spacing w:after="0"/>
        <w:jc w:val="center"/>
        <w:rPr>
          <w:rFonts w:ascii="Arial Nova" w:hAnsi="Arial Nova"/>
          <w:b/>
          <w:bCs/>
          <w:sz w:val="24"/>
          <w:szCs w:val="24"/>
          <w:u w:val="single"/>
        </w:rPr>
      </w:pPr>
    </w:p>
    <w:p w14:paraId="0399224A" w14:textId="77777777" w:rsidR="007821E2" w:rsidRPr="007821E2" w:rsidRDefault="007821E2" w:rsidP="007821E2">
      <w:pPr>
        <w:pStyle w:val="NoSpacing"/>
        <w:jc w:val="center"/>
        <w:rPr>
          <w:b/>
          <w:color w:val="FF0000"/>
          <w:sz w:val="24"/>
          <w:szCs w:val="24"/>
        </w:rPr>
      </w:pPr>
      <w:r w:rsidRPr="007821E2">
        <w:rPr>
          <w:b/>
          <w:color w:val="FF0000"/>
          <w:sz w:val="24"/>
          <w:szCs w:val="24"/>
        </w:rPr>
        <w:t>COLLECT</w:t>
      </w:r>
    </w:p>
    <w:p w14:paraId="24C51B4B" w14:textId="77777777" w:rsidR="007821E2" w:rsidRDefault="007821E2" w:rsidP="007821E2">
      <w:pPr>
        <w:pStyle w:val="NoSpacing"/>
        <w:jc w:val="center"/>
        <w:rPr>
          <w:rFonts w:eastAsia="Times New Roman"/>
        </w:rPr>
      </w:pPr>
    </w:p>
    <w:p w14:paraId="38B4DEBE" w14:textId="77777777" w:rsidR="007821E2" w:rsidRPr="00FE156E" w:rsidRDefault="009C40E4" w:rsidP="007821E2">
      <w:pPr>
        <w:jc w:val="center"/>
        <w:rPr>
          <w:rFonts w:eastAsia="Times New Roman"/>
          <w:sz w:val="26"/>
          <w:szCs w:val="26"/>
        </w:rPr>
      </w:pPr>
      <w:r w:rsidRPr="00FE156E">
        <w:rPr>
          <w:rFonts w:eastAsia="Times New Roman"/>
          <w:sz w:val="26"/>
          <w:szCs w:val="26"/>
        </w:rPr>
        <w:t>Almighty God,</w:t>
      </w:r>
      <w:r w:rsidRPr="00FE156E">
        <w:rPr>
          <w:rFonts w:eastAsia="Times New Roman"/>
          <w:sz w:val="26"/>
          <w:szCs w:val="26"/>
        </w:rPr>
        <w:br/>
        <w:t>whose most dear Son went not up to joy but first he suffered pain,</w:t>
      </w:r>
      <w:r w:rsidRPr="00FE156E">
        <w:rPr>
          <w:rFonts w:eastAsia="Times New Roman"/>
          <w:sz w:val="26"/>
          <w:szCs w:val="26"/>
        </w:rPr>
        <w:br/>
        <w:t>and entered not into glory before he was crucified:</w:t>
      </w:r>
      <w:r w:rsidRPr="00FE156E">
        <w:rPr>
          <w:rFonts w:eastAsia="Times New Roman"/>
          <w:sz w:val="26"/>
          <w:szCs w:val="26"/>
        </w:rPr>
        <w:br/>
        <w:t>mercifully grant that we, walking in the way of the cross,</w:t>
      </w:r>
      <w:r w:rsidRPr="00FE156E">
        <w:rPr>
          <w:rFonts w:eastAsia="Times New Roman"/>
          <w:sz w:val="26"/>
          <w:szCs w:val="26"/>
        </w:rPr>
        <w:br/>
        <w:t>may find it none other than the way of life and peace;</w:t>
      </w:r>
      <w:r w:rsidRPr="00FE156E">
        <w:rPr>
          <w:rFonts w:eastAsia="Times New Roman"/>
          <w:sz w:val="26"/>
          <w:szCs w:val="26"/>
        </w:rPr>
        <w:br/>
        <w:t>through Jesus Christ your Son our Lord,</w:t>
      </w:r>
      <w:r w:rsidRPr="00FE156E">
        <w:rPr>
          <w:rFonts w:eastAsia="Times New Roman"/>
          <w:sz w:val="26"/>
          <w:szCs w:val="26"/>
        </w:rPr>
        <w:br/>
        <w:t>who is alive and reigns with you,</w:t>
      </w:r>
      <w:r w:rsidRPr="00FE156E">
        <w:rPr>
          <w:rFonts w:eastAsia="Times New Roman"/>
          <w:sz w:val="26"/>
          <w:szCs w:val="26"/>
        </w:rPr>
        <w:br/>
        <w:t>in the unity of the Holy Spirit,</w:t>
      </w:r>
      <w:r w:rsidRPr="00FE156E">
        <w:rPr>
          <w:rFonts w:eastAsia="Times New Roman"/>
          <w:sz w:val="26"/>
          <w:szCs w:val="26"/>
        </w:rPr>
        <w:br/>
        <w:t>one God, now and for ever.</w:t>
      </w:r>
    </w:p>
    <w:p w14:paraId="0DD1F857" w14:textId="77777777" w:rsidR="009C40E4" w:rsidRPr="00FE156E" w:rsidRDefault="009C40E4" w:rsidP="007821E2">
      <w:pPr>
        <w:rPr>
          <w:rStyle w:val="cwvnum"/>
          <w:rFonts w:cstheme="minorHAnsi"/>
          <w:b/>
          <w:sz w:val="26"/>
          <w:szCs w:val="26"/>
          <w:shd w:val="clear" w:color="auto" w:fill="FFFFFF"/>
        </w:rPr>
      </w:pPr>
    </w:p>
    <w:p w14:paraId="4B30E8DD" w14:textId="77777777" w:rsidR="009C40E4" w:rsidRPr="00FE156E" w:rsidRDefault="009C40E4" w:rsidP="007821E2">
      <w:pPr>
        <w:rPr>
          <w:rStyle w:val="cwvnum"/>
          <w:rFonts w:cstheme="minorHAnsi"/>
          <w:b/>
          <w:sz w:val="26"/>
          <w:szCs w:val="26"/>
          <w:shd w:val="clear" w:color="auto" w:fill="FFFFFF"/>
        </w:rPr>
      </w:pPr>
    </w:p>
    <w:p w14:paraId="2E623629" w14:textId="77777777" w:rsidR="00405FC8" w:rsidRPr="00FE156E" w:rsidRDefault="00405FC8" w:rsidP="007821E2">
      <w:pPr>
        <w:rPr>
          <w:rStyle w:val="cwvnum"/>
          <w:rFonts w:cstheme="minorHAnsi"/>
          <w:b/>
          <w:sz w:val="26"/>
          <w:szCs w:val="26"/>
          <w:shd w:val="clear" w:color="auto" w:fill="FFFFFF"/>
        </w:rPr>
      </w:pPr>
      <w:r w:rsidRPr="00FE156E">
        <w:rPr>
          <w:rStyle w:val="cwvnum"/>
          <w:rFonts w:cstheme="minorHAnsi"/>
          <w:b/>
          <w:sz w:val="26"/>
          <w:szCs w:val="26"/>
          <w:shd w:val="clear" w:color="auto" w:fill="FFFFFF"/>
        </w:rPr>
        <w:t>Psalm 6</w:t>
      </w:r>
      <w:r w:rsidR="009C40E4" w:rsidRPr="00FE156E">
        <w:rPr>
          <w:rStyle w:val="cwvnum"/>
          <w:rFonts w:cstheme="minorHAnsi"/>
          <w:b/>
          <w:sz w:val="26"/>
          <w:szCs w:val="26"/>
          <w:shd w:val="clear" w:color="auto" w:fill="FFFFFF"/>
        </w:rPr>
        <w:t>3.1-9</w:t>
      </w:r>
    </w:p>
    <w:p w14:paraId="08C48E80" w14:textId="77777777" w:rsidR="007821E2" w:rsidRPr="000908B0" w:rsidRDefault="009C40E4" w:rsidP="007821E2">
      <w:pPr>
        <w:rPr>
          <w:rFonts w:ascii="Verdana" w:hAnsi="Verdana"/>
          <w:sz w:val="26"/>
          <w:szCs w:val="26"/>
          <w:shd w:val="clear" w:color="auto" w:fill="FFFFFF"/>
        </w:rPr>
      </w:pPr>
      <w:r w:rsidRPr="000908B0">
        <w:rPr>
          <w:rFonts w:cstheme="minorHAnsi"/>
          <w:sz w:val="26"/>
          <w:szCs w:val="26"/>
          <w:shd w:val="clear" w:color="auto" w:fill="FFFFFF"/>
        </w:rPr>
        <w:t>1  O God, you are my God; eagerly I seek you; </w:t>
      </w:r>
      <w:r w:rsidRPr="000908B0">
        <w:rPr>
          <w:rFonts w:ascii="Segoe UI Symbol" w:hAnsi="Segoe UI Symbol" w:cs="Segoe UI Symbol"/>
          <w:sz w:val="26"/>
          <w:szCs w:val="26"/>
          <w:shd w:val="clear" w:color="auto" w:fill="FFFFFF"/>
        </w:rPr>
        <w:t>♦</w:t>
      </w:r>
      <w:r w:rsidRPr="000908B0">
        <w:rPr>
          <w:rFonts w:cstheme="minorHAnsi"/>
          <w:sz w:val="26"/>
          <w:szCs w:val="26"/>
          <w:shd w:val="clear" w:color="auto" w:fill="FFFFFF"/>
        </w:rPr>
        <w:t>︎</w:t>
      </w:r>
      <w:r w:rsidRPr="000908B0">
        <w:rPr>
          <w:rFonts w:cstheme="minorHAnsi"/>
          <w:sz w:val="26"/>
          <w:szCs w:val="26"/>
          <w:shd w:val="clear" w:color="auto" w:fill="FFFFFF"/>
        </w:rPr>
        <w:br/>
        <w:t>   </w:t>
      </w:r>
      <w:r w:rsidRPr="000908B0">
        <w:rPr>
          <w:rFonts w:cstheme="minorHAnsi"/>
          <w:sz w:val="26"/>
          <w:szCs w:val="26"/>
          <w:shd w:val="clear" w:color="auto" w:fill="FFFFFF"/>
        </w:rPr>
        <w:tab/>
        <w:t>my soul is athirst for you.</w:t>
      </w:r>
      <w:r w:rsidRPr="000908B0">
        <w:rPr>
          <w:rFonts w:cstheme="minorHAnsi"/>
          <w:sz w:val="26"/>
          <w:szCs w:val="26"/>
          <w:shd w:val="clear" w:color="auto" w:fill="FFFFFF"/>
        </w:rPr>
        <w:br/>
        <w:t>2  My flesh also faints for you, </w:t>
      </w:r>
      <w:r w:rsidRPr="000908B0">
        <w:rPr>
          <w:rFonts w:ascii="Segoe UI Symbol" w:hAnsi="Segoe UI Symbol" w:cs="Segoe UI Symbol"/>
          <w:sz w:val="26"/>
          <w:szCs w:val="26"/>
          <w:shd w:val="clear" w:color="auto" w:fill="FFFFFF"/>
        </w:rPr>
        <w:t>♦</w:t>
      </w:r>
      <w:r w:rsidRPr="000908B0">
        <w:rPr>
          <w:rFonts w:cstheme="minorHAnsi"/>
          <w:sz w:val="26"/>
          <w:szCs w:val="26"/>
          <w:shd w:val="clear" w:color="auto" w:fill="FFFFFF"/>
        </w:rPr>
        <w:t>︎</w:t>
      </w:r>
      <w:r w:rsidRPr="000908B0">
        <w:rPr>
          <w:rFonts w:cstheme="minorHAnsi"/>
          <w:sz w:val="26"/>
          <w:szCs w:val="26"/>
          <w:shd w:val="clear" w:color="auto" w:fill="FFFFFF"/>
        </w:rPr>
        <w:br/>
        <w:t>   </w:t>
      </w:r>
      <w:r w:rsidRPr="000908B0">
        <w:rPr>
          <w:rFonts w:cstheme="minorHAnsi"/>
          <w:sz w:val="26"/>
          <w:szCs w:val="26"/>
          <w:shd w:val="clear" w:color="auto" w:fill="FFFFFF"/>
        </w:rPr>
        <w:tab/>
        <w:t>as in a dry and thirsty land where there is no water.</w:t>
      </w:r>
      <w:r w:rsidRPr="000908B0">
        <w:rPr>
          <w:rFonts w:cstheme="minorHAnsi"/>
          <w:sz w:val="26"/>
          <w:szCs w:val="26"/>
          <w:shd w:val="clear" w:color="auto" w:fill="FFFFFF"/>
        </w:rPr>
        <w:br/>
        <w:t>3  So would I gaze upon you in your holy place, </w:t>
      </w:r>
      <w:r w:rsidRPr="000908B0">
        <w:rPr>
          <w:rFonts w:ascii="Segoe UI Symbol" w:hAnsi="Segoe UI Symbol" w:cs="Segoe UI Symbol"/>
          <w:sz w:val="26"/>
          <w:szCs w:val="26"/>
          <w:shd w:val="clear" w:color="auto" w:fill="FFFFFF"/>
        </w:rPr>
        <w:t>♦</w:t>
      </w:r>
      <w:r w:rsidRPr="000908B0">
        <w:rPr>
          <w:rFonts w:cstheme="minorHAnsi"/>
          <w:sz w:val="26"/>
          <w:szCs w:val="26"/>
          <w:shd w:val="clear" w:color="auto" w:fill="FFFFFF"/>
        </w:rPr>
        <w:t>︎</w:t>
      </w:r>
      <w:r w:rsidRPr="000908B0">
        <w:rPr>
          <w:rFonts w:cstheme="minorHAnsi"/>
          <w:sz w:val="26"/>
          <w:szCs w:val="26"/>
          <w:shd w:val="clear" w:color="auto" w:fill="FFFFFF"/>
        </w:rPr>
        <w:br/>
        <w:t>   </w:t>
      </w:r>
      <w:r w:rsidRPr="000908B0">
        <w:rPr>
          <w:rFonts w:cstheme="minorHAnsi"/>
          <w:sz w:val="26"/>
          <w:szCs w:val="26"/>
          <w:shd w:val="clear" w:color="auto" w:fill="FFFFFF"/>
        </w:rPr>
        <w:tab/>
        <w:t>that I might behold your power and your glory.</w:t>
      </w:r>
      <w:r w:rsidRPr="000908B0">
        <w:rPr>
          <w:rFonts w:cstheme="minorHAnsi"/>
          <w:sz w:val="26"/>
          <w:szCs w:val="26"/>
          <w:shd w:val="clear" w:color="auto" w:fill="FFFFFF"/>
        </w:rPr>
        <w:br/>
        <w:t>4  Your loving-kindness is better than life itself </w:t>
      </w:r>
      <w:r w:rsidRPr="000908B0">
        <w:rPr>
          <w:rFonts w:ascii="Segoe UI Symbol" w:hAnsi="Segoe UI Symbol" w:cs="Segoe UI Symbol"/>
          <w:sz w:val="26"/>
          <w:szCs w:val="26"/>
          <w:shd w:val="clear" w:color="auto" w:fill="FFFFFF"/>
        </w:rPr>
        <w:t>♦</w:t>
      </w:r>
      <w:r w:rsidRPr="000908B0">
        <w:rPr>
          <w:rFonts w:cstheme="minorHAnsi"/>
          <w:sz w:val="26"/>
          <w:szCs w:val="26"/>
          <w:shd w:val="clear" w:color="auto" w:fill="FFFFFF"/>
        </w:rPr>
        <w:t>︎</w:t>
      </w:r>
      <w:r w:rsidRPr="000908B0">
        <w:rPr>
          <w:rFonts w:cstheme="minorHAnsi"/>
          <w:sz w:val="26"/>
          <w:szCs w:val="26"/>
          <w:shd w:val="clear" w:color="auto" w:fill="FFFFFF"/>
        </w:rPr>
        <w:br/>
        <w:t>   </w:t>
      </w:r>
      <w:r w:rsidRPr="000908B0">
        <w:rPr>
          <w:rFonts w:cstheme="minorHAnsi"/>
          <w:sz w:val="26"/>
          <w:szCs w:val="26"/>
          <w:shd w:val="clear" w:color="auto" w:fill="FFFFFF"/>
        </w:rPr>
        <w:tab/>
        <w:t>and so my lips shall praise you.</w:t>
      </w:r>
      <w:r w:rsidRPr="000908B0">
        <w:rPr>
          <w:rFonts w:cstheme="minorHAnsi"/>
          <w:sz w:val="26"/>
          <w:szCs w:val="26"/>
          <w:shd w:val="clear" w:color="auto" w:fill="FFFFFF"/>
        </w:rPr>
        <w:br/>
        <w:t>5  I will bless you as long as I live </w:t>
      </w:r>
      <w:r w:rsidRPr="000908B0">
        <w:rPr>
          <w:rFonts w:ascii="Segoe UI Symbol" w:hAnsi="Segoe UI Symbol" w:cs="Segoe UI Symbol"/>
          <w:sz w:val="26"/>
          <w:szCs w:val="26"/>
          <w:shd w:val="clear" w:color="auto" w:fill="FFFFFF"/>
        </w:rPr>
        <w:t>♦</w:t>
      </w:r>
      <w:r w:rsidRPr="000908B0">
        <w:rPr>
          <w:rFonts w:cstheme="minorHAnsi"/>
          <w:sz w:val="26"/>
          <w:szCs w:val="26"/>
          <w:shd w:val="clear" w:color="auto" w:fill="FFFFFF"/>
        </w:rPr>
        <w:t>︎</w:t>
      </w:r>
      <w:r w:rsidRPr="000908B0">
        <w:rPr>
          <w:rFonts w:cstheme="minorHAnsi"/>
          <w:sz w:val="26"/>
          <w:szCs w:val="26"/>
          <w:shd w:val="clear" w:color="auto" w:fill="FFFFFF"/>
        </w:rPr>
        <w:br/>
        <w:t>   </w:t>
      </w:r>
      <w:r w:rsidRPr="000908B0">
        <w:rPr>
          <w:rFonts w:cstheme="minorHAnsi"/>
          <w:sz w:val="26"/>
          <w:szCs w:val="26"/>
          <w:shd w:val="clear" w:color="auto" w:fill="FFFFFF"/>
        </w:rPr>
        <w:tab/>
        <w:t>and lift up my hands in your name.</w:t>
      </w:r>
      <w:r w:rsidRPr="000908B0">
        <w:rPr>
          <w:rFonts w:cstheme="minorHAnsi"/>
          <w:sz w:val="26"/>
          <w:szCs w:val="26"/>
          <w:shd w:val="clear" w:color="auto" w:fill="FFFFFF"/>
        </w:rPr>
        <w:br/>
        <w:t>6  My soul shall be satisfied, as with marrow and fatness, </w:t>
      </w:r>
      <w:r w:rsidRPr="000908B0">
        <w:rPr>
          <w:rFonts w:ascii="Segoe UI Symbol" w:hAnsi="Segoe UI Symbol" w:cs="Segoe UI Symbol"/>
          <w:sz w:val="26"/>
          <w:szCs w:val="26"/>
          <w:shd w:val="clear" w:color="auto" w:fill="FFFFFF"/>
        </w:rPr>
        <w:t>♦</w:t>
      </w:r>
      <w:r w:rsidRPr="000908B0">
        <w:rPr>
          <w:rFonts w:cstheme="minorHAnsi"/>
          <w:sz w:val="26"/>
          <w:szCs w:val="26"/>
          <w:shd w:val="clear" w:color="auto" w:fill="FFFFFF"/>
        </w:rPr>
        <w:t>︎</w:t>
      </w:r>
      <w:r w:rsidRPr="000908B0">
        <w:rPr>
          <w:rFonts w:cstheme="minorHAnsi"/>
          <w:sz w:val="26"/>
          <w:szCs w:val="26"/>
          <w:shd w:val="clear" w:color="auto" w:fill="FFFFFF"/>
        </w:rPr>
        <w:br/>
        <w:t>   </w:t>
      </w:r>
      <w:r w:rsidRPr="000908B0">
        <w:rPr>
          <w:rFonts w:cstheme="minorHAnsi"/>
          <w:sz w:val="26"/>
          <w:szCs w:val="26"/>
          <w:shd w:val="clear" w:color="auto" w:fill="FFFFFF"/>
        </w:rPr>
        <w:tab/>
        <w:t>and my mouth shall praise you with joyful lips,</w:t>
      </w:r>
      <w:r w:rsidRPr="000908B0">
        <w:rPr>
          <w:rFonts w:cstheme="minorHAnsi"/>
          <w:sz w:val="26"/>
          <w:szCs w:val="26"/>
          <w:shd w:val="clear" w:color="auto" w:fill="FFFFFF"/>
        </w:rPr>
        <w:br/>
        <w:t>7  When I remember you upon my bed </w:t>
      </w:r>
      <w:r w:rsidRPr="000908B0">
        <w:rPr>
          <w:rFonts w:ascii="Segoe UI Symbol" w:hAnsi="Segoe UI Symbol" w:cs="Segoe UI Symbol"/>
          <w:sz w:val="26"/>
          <w:szCs w:val="26"/>
          <w:shd w:val="clear" w:color="auto" w:fill="FFFFFF"/>
        </w:rPr>
        <w:t>♦</w:t>
      </w:r>
      <w:r w:rsidRPr="000908B0">
        <w:rPr>
          <w:rFonts w:cstheme="minorHAnsi"/>
          <w:sz w:val="26"/>
          <w:szCs w:val="26"/>
          <w:shd w:val="clear" w:color="auto" w:fill="FFFFFF"/>
        </w:rPr>
        <w:t>︎</w:t>
      </w:r>
      <w:r w:rsidRPr="000908B0">
        <w:rPr>
          <w:rFonts w:cstheme="minorHAnsi"/>
          <w:sz w:val="26"/>
          <w:szCs w:val="26"/>
          <w:shd w:val="clear" w:color="auto" w:fill="FFFFFF"/>
        </w:rPr>
        <w:br/>
        <w:t>   </w:t>
      </w:r>
      <w:r w:rsidRPr="000908B0">
        <w:rPr>
          <w:rFonts w:cstheme="minorHAnsi"/>
          <w:sz w:val="26"/>
          <w:szCs w:val="26"/>
          <w:shd w:val="clear" w:color="auto" w:fill="FFFFFF"/>
        </w:rPr>
        <w:tab/>
        <w:t>and meditate on you in the watches of the night.</w:t>
      </w:r>
      <w:r w:rsidRPr="000908B0">
        <w:rPr>
          <w:rFonts w:cstheme="minorHAnsi"/>
          <w:sz w:val="26"/>
          <w:szCs w:val="26"/>
          <w:shd w:val="clear" w:color="auto" w:fill="FFFFFF"/>
        </w:rPr>
        <w:br/>
        <w:t>8  For you have been my helper </w:t>
      </w:r>
      <w:r w:rsidRPr="000908B0">
        <w:rPr>
          <w:rFonts w:ascii="Segoe UI Symbol" w:hAnsi="Segoe UI Symbol" w:cs="Segoe UI Symbol"/>
          <w:sz w:val="26"/>
          <w:szCs w:val="26"/>
          <w:shd w:val="clear" w:color="auto" w:fill="FFFFFF"/>
        </w:rPr>
        <w:t>♦</w:t>
      </w:r>
      <w:r w:rsidRPr="000908B0">
        <w:rPr>
          <w:rFonts w:cstheme="minorHAnsi"/>
          <w:sz w:val="26"/>
          <w:szCs w:val="26"/>
          <w:shd w:val="clear" w:color="auto" w:fill="FFFFFF"/>
        </w:rPr>
        <w:t>︎</w:t>
      </w:r>
      <w:r w:rsidRPr="000908B0">
        <w:rPr>
          <w:rFonts w:cstheme="minorHAnsi"/>
          <w:sz w:val="26"/>
          <w:szCs w:val="26"/>
          <w:shd w:val="clear" w:color="auto" w:fill="FFFFFF"/>
        </w:rPr>
        <w:br/>
        <w:t>   </w:t>
      </w:r>
      <w:r w:rsidRPr="000908B0">
        <w:rPr>
          <w:rFonts w:cstheme="minorHAnsi"/>
          <w:sz w:val="26"/>
          <w:szCs w:val="26"/>
          <w:shd w:val="clear" w:color="auto" w:fill="FFFFFF"/>
        </w:rPr>
        <w:tab/>
        <w:t>and under the shadow of your wings will I rejoice.</w:t>
      </w:r>
      <w:r w:rsidRPr="000908B0">
        <w:rPr>
          <w:rFonts w:cstheme="minorHAnsi"/>
          <w:sz w:val="26"/>
          <w:szCs w:val="26"/>
          <w:shd w:val="clear" w:color="auto" w:fill="FFFFFF"/>
        </w:rPr>
        <w:br/>
        <w:t>9  My soul clings to you; </w:t>
      </w:r>
      <w:r w:rsidRPr="000908B0">
        <w:rPr>
          <w:rFonts w:ascii="Segoe UI Symbol" w:hAnsi="Segoe UI Symbol" w:cs="Segoe UI Symbol"/>
          <w:sz w:val="26"/>
          <w:szCs w:val="26"/>
          <w:shd w:val="clear" w:color="auto" w:fill="FFFFFF"/>
        </w:rPr>
        <w:t>♦</w:t>
      </w:r>
      <w:r w:rsidRPr="000908B0">
        <w:rPr>
          <w:rFonts w:cstheme="minorHAnsi"/>
          <w:sz w:val="26"/>
          <w:szCs w:val="26"/>
          <w:shd w:val="clear" w:color="auto" w:fill="FFFFFF"/>
        </w:rPr>
        <w:t>︎</w:t>
      </w:r>
      <w:r w:rsidRPr="000908B0">
        <w:rPr>
          <w:rFonts w:cstheme="minorHAnsi"/>
          <w:sz w:val="26"/>
          <w:szCs w:val="26"/>
          <w:shd w:val="clear" w:color="auto" w:fill="FFFFFF"/>
        </w:rPr>
        <w:br/>
        <w:t>   </w:t>
      </w:r>
      <w:r w:rsidRPr="000908B0">
        <w:rPr>
          <w:rFonts w:cstheme="minorHAnsi"/>
          <w:sz w:val="26"/>
          <w:szCs w:val="26"/>
          <w:shd w:val="clear" w:color="auto" w:fill="FFFFFF"/>
        </w:rPr>
        <w:tab/>
        <w:t>your right hand shall hold me fast.</w:t>
      </w:r>
    </w:p>
    <w:p w14:paraId="23EBD142" w14:textId="77777777" w:rsidR="009C40E4" w:rsidRPr="00FE156E" w:rsidRDefault="009C40E4" w:rsidP="007821E2">
      <w:pPr>
        <w:rPr>
          <w:rFonts w:cstheme="minorHAnsi"/>
          <w:b/>
          <w:color w:val="000000"/>
          <w:sz w:val="26"/>
          <w:szCs w:val="26"/>
          <w:shd w:val="clear" w:color="auto" w:fill="FFFFFF"/>
        </w:rPr>
      </w:pPr>
    </w:p>
    <w:p w14:paraId="3265F5A3" w14:textId="77777777" w:rsidR="00FE156E" w:rsidRDefault="00FE156E" w:rsidP="007821E2">
      <w:pPr>
        <w:rPr>
          <w:rFonts w:cstheme="minorHAnsi"/>
          <w:b/>
          <w:color w:val="000000"/>
          <w:sz w:val="26"/>
          <w:szCs w:val="26"/>
          <w:shd w:val="clear" w:color="auto" w:fill="FFFFFF"/>
        </w:rPr>
      </w:pPr>
    </w:p>
    <w:p w14:paraId="096D8CD0" w14:textId="374D7A9F" w:rsidR="007821E2" w:rsidRPr="00FE156E" w:rsidRDefault="009C40E4" w:rsidP="007821E2">
      <w:pPr>
        <w:rPr>
          <w:rFonts w:cstheme="minorHAnsi"/>
          <w:b/>
          <w:color w:val="000000"/>
          <w:sz w:val="26"/>
          <w:szCs w:val="26"/>
          <w:shd w:val="clear" w:color="auto" w:fill="FFFFFF"/>
        </w:rPr>
      </w:pPr>
      <w:r w:rsidRPr="00FE156E">
        <w:rPr>
          <w:rFonts w:cstheme="minorHAnsi"/>
          <w:b/>
          <w:color w:val="000000"/>
          <w:sz w:val="26"/>
          <w:szCs w:val="26"/>
          <w:shd w:val="clear" w:color="auto" w:fill="FFFFFF"/>
        </w:rPr>
        <w:t>The Prophecy of Isaiah, Chapter 55.1-9</w:t>
      </w:r>
    </w:p>
    <w:p w14:paraId="4ABFABFA" w14:textId="77777777" w:rsidR="009C40E4" w:rsidRPr="00FE156E" w:rsidRDefault="009C40E4" w:rsidP="009C40E4">
      <w:pPr>
        <w:spacing w:after="0" w:line="240" w:lineRule="auto"/>
        <w:rPr>
          <w:rFonts w:eastAsia="Times New Roman" w:cstheme="minorHAnsi"/>
          <w:color w:val="000000"/>
          <w:sz w:val="26"/>
          <w:szCs w:val="26"/>
          <w:lang w:eastAsia="en-GB"/>
        </w:rPr>
      </w:pPr>
      <w:r w:rsidRPr="00FE156E">
        <w:rPr>
          <w:rFonts w:eastAsia="Times New Roman" w:cstheme="minorHAnsi"/>
          <w:color w:val="000000"/>
          <w:sz w:val="26"/>
          <w:szCs w:val="26"/>
          <w:lang w:eastAsia="en-GB"/>
        </w:rPr>
        <w:t>Ho, everyone who thirsts,</w:t>
      </w:r>
      <w:r w:rsidRPr="00FE156E">
        <w:rPr>
          <w:rFonts w:eastAsia="Times New Roman" w:cstheme="minorHAnsi"/>
          <w:color w:val="000000"/>
          <w:sz w:val="26"/>
          <w:szCs w:val="26"/>
          <w:lang w:eastAsia="en-GB"/>
        </w:rPr>
        <w:br/>
        <w:t>   come to the waters;</w:t>
      </w:r>
      <w:r w:rsidRPr="00FE156E">
        <w:rPr>
          <w:rFonts w:eastAsia="Times New Roman" w:cstheme="minorHAnsi"/>
          <w:color w:val="000000"/>
          <w:sz w:val="26"/>
          <w:szCs w:val="26"/>
          <w:lang w:eastAsia="en-GB"/>
        </w:rPr>
        <w:br/>
        <w:t>and you that have no money,</w:t>
      </w:r>
      <w:r w:rsidRPr="00FE156E">
        <w:rPr>
          <w:rFonts w:eastAsia="Times New Roman" w:cstheme="minorHAnsi"/>
          <w:color w:val="000000"/>
          <w:sz w:val="26"/>
          <w:szCs w:val="26"/>
          <w:lang w:eastAsia="en-GB"/>
        </w:rPr>
        <w:br/>
        <w:t>   come, buy and eat!</w:t>
      </w:r>
      <w:r w:rsidRPr="00FE156E">
        <w:rPr>
          <w:rFonts w:eastAsia="Times New Roman" w:cstheme="minorHAnsi"/>
          <w:color w:val="000000"/>
          <w:sz w:val="26"/>
          <w:szCs w:val="26"/>
          <w:lang w:eastAsia="en-GB"/>
        </w:rPr>
        <w:br/>
        <w:t>Come, buy wine and milk</w:t>
      </w:r>
      <w:r w:rsidRPr="00FE156E">
        <w:rPr>
          <w:rFonts w:eastAsia="Times New Roman" w:cstheme="minorHAnsi"/>
          <w:color w:val="000000"/>
          <w:sz w:val="26"/>
          <w:szCs w:val="26"/>
          <w:lang w:eastAsia="en-GB"/>
        </w:rPr>
        <w:br/>
        <w:t>   without money and without price.</w:t>
      </w:r>
      <w:r w:rsidRPr="00FE156E">
        <w:rPr>
          <w:rFonts w:eastAsia="Times New Roman" w:cstheme="minorHAnsi"/>
          <w:color w:val="000000"/>
          <w:sz w:val="26"/>
          <w:szCs w:val="26"/>
          <w:lang w:eastAsia="en-GB"/>
        </w:rPr>
        <w:br/>
      </w:r>
      <w:r w:rsidRPr="00FE156E">
        <w:rPr>
          <w:rFonts w:eastAsia="Times New Roman" w:cstheme="minorHAnsi"/>
          <w:color w:val="000000"/>
          <w:sz w:val="26"/>
          <w:szCs w:val="26"/>
          <w:vertAlign w:val="superscript"/>
          <w:lang w:eastAsia="en-GB"/>
        </w:rPr>
        <w:t>2</w:t>
      </w:r>
      <w:r w:rsidRPr="00FE156E">
        <w:rPr>
          <w:rFonts w:eastAsia="Times New Roman" w:cstheme="minorHAnsi"/>
          <w:color w:val="000000"/>
          <w:sz w:val="26"/>
          <w:szCs w:val="26"/>
          <w:lang w:eastAsia="en-GB"/>
        </w:rPr>
        <w:t> Why do you spend your money for that which is not bread,</w:t>
      </w:r>
      <w:r w:rsidRPr="00FE156E">
        <w:rPr>
          <w:rFonts w:eastAsia="Times New Roman" w:cstheme="minorHAnsi"/>
          <w:color w:val="000000"/>
          <w:sz w:val="26"/>
          <w:szCs w:val="26"/>
          <w:lang w:eastAsia="en-GB"/>
        </w:rPr>
        <w:br/>
        <w:t>   and your labour for that which does not satisfy?</w:t>
      </w:r>
      <w:r w:rsidRPr="00FE156E">
        <w:rPr>
          <w:rFonts w:eastAsia="Times New Roman" w:cstheme="minorHAnsi"/>
          <w:color w:val="000000"/>
          <w:sz w:val="26"/>
          <w:szCs w:val="26"/>
          <w:lang w:eastAsia="en-GB"/>
        </w:rPr>
        <w:br/>
        <w:t>Listen carefully to me, and eat what is good,</w:t>
      </w:r>
      <w:r w:rsidRPr="00FE156E">
        <w:rPr>
          <w:rFonts w:eastAsia="Times New Roman" w:cstheme="minorHAnsi"/>
          <w:color w:val="000000"/>
          <w:sz w:val="26"/>
          <w:szCs w:val="26"/>
          <w:lang w:eastAsia="en-GB"/>
        </w:rPr>
        <w:br/>
        <w:t>   and delight yourselves in rich food.</w:t>
      </w:r>
      <w:r w:rsidRPr="00FE156E">
        <w:rPr>
          <w:rFonts w:eastAsia="Times New Roman" w:cstheme="minorHAnsi"/>
          <w:color w:val="000000"/>
          <w:sz w:val="26"/>
          <w:szCs w:val="26"/>
          <w:lang w:eastAsia="en-GB"/>
        </w:rPr>
        <w:br/>
      </w:r>
      <w:r w:rsidRPr="00FE156E">
        <w:rPr>
          <w:rFonts w:eastAsia="Times New Roman" w:cstheme="minorHAnsi"/>
          <w:color w:val="000000"/>
          <w:sz w:val="26"/>
          <w:szCs w:val="26"/>
          <w:vertAlign w:val="superscript"/>
          <w:lang w:eastAsia="en-GB"/>
        </w:rPr>
        <w:t>3</w:t>
      </w:r>
      <w:r w:rsidRPr="00FE156E">
        <w:rPr>
          <w:rFonts w:eastAsia="Times New Roman" w:cstheme="minorHAnsi"/>
          <w:color w:val="000000"/>
          <w:sz w:val="26"/>
          <w:szCs w:val="26"/>
          <w:lang w:eastAsia="en-GB"/>
        </w:rPr>
        <w:t> Incline your ear, and come to me;</w:t>
      </w:r>
      <w:r w:rsidRPr="00FE156E">
        <w:rPr>
          <w:rFonts w:eastAsia="Times New Roman" w:cstheme="minorHAnsi"/>
          <w:color w:val="000000"/>
          <w:sz w:val="26"/>
          <w:szCs w:val="26"/>
          <w:lang w:eastAsia="en-GB"/>
        </w:rPr>
        <w:br/>
        <w:t>   listen, so that you may live.</w:t>
      </w:r>
      <w:r w:rsidRPr="00FE156E">
        <w:rPr>
          <w:rFonts w:eastAsia="Times New Roman" w:cstheme="minorHAnsi"/>
          <w:color w:val="000000"/>
          <w:sz w:val="26"/>
          <w:szCs w:val="26"/>
          <w:lang w:eastAsia="en-GB"/>
        </w:rPr>
        <w:br/>
        <w:t>I will make with you an everlasting covenant,</w:t>
      </w:r>
      <w:r w:rsidRPr="00FE156E">
        <w:rPr>
          <w:rFonts w:eastAsia="Times New Roman" w:cstheme="minorHAnsi"/>
          <w:color w:val="000000"/>
          <w:sz w:val="26"/>
          <w:szCs w:val="26"/>
          <w:lang w:eastAsia="en-GB"/>
        </w:rPr>
        <w:br/>
        <w:t>   my steadfast, sure love for David.</w:t>
      </w:r>
      <w:r w:rsidRPr="00FE156E">
        <w:rPr>
          <w:rFonts w:eastAsia="Times New Roman" w:cstheme="minorHAnsi"/>
          <w:color w:val="000000"/>
          <w:sz w:val="26"/>
          <w:szCs w:val="26"/>
          <w:lang w:eastAsia="en-GB"/>
        </w:rPr>
        <w:br/>
      </w:r>
      <w:r w:rsidRPr="00FE156E">
        <w:rPr>
          <w:rFonts w:eastAsia="Times New Roman" w:cstheme="minorHAnsi"/>
          <w:color w:val="000000"/>
          <w:sz w:val="26"/>
          <w:szCs w:val="26"/>
          <w:vertAlign w:val="superscript"/>
          <w:lang w:eastAsia="en-GB"/>
        </w:rPr>
        <w:t>4</w:t>
      </w:r>
      <w:r w:rsidRPr="00FE156E">
        <w:rPr>
          <w:rFonts w:eastAsia="Times New Roman" w:cstheme="minorHAnsi"/>
          <w:color w:val="000000"/>
          <w:sz w:val="26"/>
          <w:szCs w:val="26"/>
          <w:lang w:eastAsia="en-GB"/>
        </w:rPr>
        <w:t> See, I made him a witness to the peoples,</w:t>
      </w:r>
      <w:r w:rsidRPr="00FE156E">
        <w:rPr>
          <w:rFonts w:eastAsia="Times New Roman" w:cstheme="minorHAnsi"/>
          <w:color w:val="000000"/>
          <w:sz w:val="26"/>
          <w:szCs w:val="26"/>
          <w:lang w:eastAsia="en-GB"/>
        </w:rPr>
        <w:br/>
        <w:t>   a leader and commander for the peoples.</w:t>
      </w:r>
      <w:r w:rsidRPr="00FE156E">
        <w:rPr>
          <w:rFonts w:eastAsia="Times New Roman" w:cstheme="minorHAnsi"/>
          <w:color w:val="000000"/>
          <w:sz w:val="26"/>
          <w:szCs w:val="26"/>
          <w:lang w:eastAsia="en-GB"/>
        </w:rPr>
        <w:br/>
      </w:r>
      <w:r w:rsidRPr="00FE156E">
        <w:rPr>
          <w:rFonts w:eastAsia="Times New Roman" w:cstheme="minorHAnsi"/>
          <w:color w:val="000000"/>
          <w:sz w:val="26"/>
          <w:szCs w:val="26"/>
          <w:vertAlign w:val="superscript"/>
          <w:lang w:eastAsia="en-GB"/>
        </w:rPr>
        <w:t>5</w:t>
      </w:r>
      <w:r w:rsidRPr="00FE156E">
        <w:rPr>
          <w:rFonts w:eastAsia="Times New Roman" w:cstheme="minorHAnsi"/>
          <w:color w:val="000000"/>
          <w:sz w:val="26"/>
          <w:szCs w:val="26"/>
          <w:lang w:eastAsia="en-GB"/>
        </w:rPr>
        <w:t> See, you shall call nations that you do not know,</w:t>
      </w:r>
      <w:r w:rsidRPr="00FE156E">
        <w:rPr>
          <w:rFonts w:eastAsia="Times New Roman" w:cstheme="minorHAnsi"/>
          <w:color w:val="000000"/>
          <w:sz w:val="26"/>
          <w:szCs w:val="26"/>
          <w:lang w:eastAsia="en-GB"/>
        </w:rPr>
        <w:br/>
        <w:t>   and nations that do not know you shall run to you,</w:t>
      </w:r>
      <w:r w:rsidRPr="00FE156E">
        <w:rPr>
          <w:rFonts w:eastAsia="Times New Roman" w:cstheme="minorHAnsi"/>
          <w:color w:val="000000"/>
          <w:sz w:val="26"/>
          <w:szCs w:val="26"/>
          <w:lang w:eastAsia="en-GB"/>
        </w:rPr>
        <w:br/>
        <w:t>because of the Lord your God, the Holy One of Israel,</w:t>
      </w:r>
      <w:r w:rsidRPr="00FE156E">
        <w:rPr>
          <w:rFonts w:eastAsia="Times New Roman" w:cstheme="minorHAnsi"/>
          <w:color w:val="000000"/>
          <w:sz w:val="26"/>
          <w:szCs w:val="26"/>
          <w:lang w:eastAsia="en-GB"/>
        </w:rPr>
        <w:br/>
        <w:t>   for he has glorified you.</w:t>
      </w:r>
    </w:p>
    <w:p w14:paraId="36357A4D" w14:textId="77777777" w:rsidR="009C40E4" w:rsidRPr="00FE156E" w:rsidRDefault="009C40E4" w:rsidP="009C40E4">
      <w:pPr>
        <w:spacing w:after="0" w:line="240" w:lineRule="auto"/>
        <w:rPr>
          <w:rFonts w:eastAsia="Times New Roman" w:cstheme="minorHAnsi"/>
          <w:color w:val="000000"/>
          <w:sz w:val="26"/>
          <w:szCs w:val="26"/>
          <w:lang w:eastAsia="en-GB"/>
        </w:rPr>
      </w:pPr>
      <w:r w:rsidRPr="00FE156E">
        <w:rPr>
          <w:rFonts w:eastAsia="Times New Roman" w:cstheme="minorHAnsi"/>
          <w:color w:val="000000"/>
          <w:sz w:val="26"/>
          <w:szCs w:val="26"/>
          <w:vertAlign w:val="superscript"/>
          <w:lang w:eastAsia="en-GB"/>
        </w:rPr>
        <w:t>6</w:t>
      </w:r>
      <w:r w:rsidRPr="00FE156E">
        <w:rPr>
          <w:rFonts w:eastAsia="Times New Roman" w:cstheme="minorHAnsi"/>
          <w:color w:val="000000"/>
          <w:sz w:val="26"/>
          <w:szCs w:val="26"/>
          <w:lang w:eastAsia="en-GB"/>
        </w:rPr>
        <w:t> Seek the Lord while he may be found,</w:t>
      </w:r>
      <w:r w:rsidRPr="00FE156E">
        <w:rPr>
          <w:rFonts w:eastAsia="Times New Roman" w:cstheme="minorHAnsi"/>
          <w:color w:val="000000"/>
          <w:sz w:val="26"/>
          <w:szCs w:val="26"/>
          <w:lang w:eastAsia="en-GB"/>
        </w:rPr>
        <w:br/>
        <w:t>   call upon him while he is near;</w:t>
      </w:r>
      <w:r w:rsidRPr="00FE156E">
        <w:rPr>
          <w:rFonts w:eastAsia="Times New Roman" w:cstheme="minorHAnsi"/>
          <w:color w:val="000000"/>
          <w:sz w:val="26"/>
          <w:szCs w:val="26"/>
          <w:lang w:eastAsia="en-GB"/>
        </w:rPr>
        <w:br/>
      </w:r>
      <w:r w:rsidRPr="00FE156E">
        <w:rPr>
          <w:rFonts w:eastAsia="Times New Roman" w:cstheme="minorHAnsi"/>
          <w:color w:val="000000"/>
          <w:sz w:val="26"/>
          <w:szCs w:val="26"/>
          <w:vertAlign w:val="superscript"/>
          <w:lang w:eastAsia="en-GB"/>
        </w:rPr>
        <w:t>7</w:t>
      </w:r>
      <w:r w:rsidRPr="00FE156E">
        <w:rPr>
          <w:rFonts w:eastAsia="Times New Roman" w:cstheme="minorHAnsi"/>
          <w:color w:val="000000"/>
          <w:sz w:val="26"/>
          <w:szCs w:val="26"/>
          <w:lang w:eastAsia="en-GB"/>
        </w:rPr>
        <w:t> let the wicked forsake their way,</w:t>
      </w:r>
      <w:r w:rsidRPr="00FE156E">
        <w:rPr>
          <w:rFonts w:eastAsia="Times New Roman" w:cstheme="minorHAnsi"/>
          <w:color w:val="000000"/>
          <w:sz w:val="26"/>
          <w:szCs w:val="26"/>
          <w:lang w:eastAsia="en-GB"/>
        </w:rPr>
        <w:br/>
        <w:t>   and the unrighteous their thoughts;</w:t>
      </w:r>
      <w:r w:rsidRPr="00FE156E">
        <w:rPr>
          <w:rFonts w:eastAsia="Times New Roman" w:cstheme="minorHAnsi"/>
          <w:color w:val="000000"/>
          <w:sz w:val="26"/>
          <w:szCs w:val="26"/>
          <w:lang w:eastAsia="en-GB"/>
        </w:rPr>
        <w:br/>
        <w:t>let them return to the Lord, that he may have mercy on them,</w:t>
      </w:r>
      <w:r w:rsidRPr="00FE156E">
        <w:rPr>
          <w:rFonts w:eastAsia="Times New Roman" w:cstheme="minorHAnsi"/>
          <w:color w:val="000000"/>
          <w:sz w:val="26"/>
          <w:szCs w:val="26"/>
          <w:lang w:eastAsia="en-GB"/>
        </w:rPr>
        <w:br/>
        <w:t>   and to our God, for he will abundantly pardon.</w:t>
      </w:r>
      <w:r w:rsidRPr="00FE156E">
        <w:rPr>
          <w:rFonts w:eastAsia="Times New Roman" w:cstheme="minorHAnsi"/>
          <w:color w:val="000000"/>
          <w:sz w:val="26"/>
          <w:szCs w:val="26"/>
          <w:lang w:eastAsia="en-GB"/>
        </w:rPr>
        <w:br/>
      </w:r>
      <w:r w:rsidRPr="00FE156E">
        <w:rPr>
          <w:rFonts w:eastAsia="Times New Roman" w:cstheme="minorHAnsi"/>
          <w:color w:val="000000"/>
          <w:sz w:val="26"/>
          <w:szCs w:val="26"/>
          <w:vertAlign w:val="superscript"/>
          <w:lang w:eastAsia="en-GB"/>
        </w:rPr>
        <w:t>8</w:t>
      </w:r>
      <w:r w:rsidRPr="00FE156E">
        <w:rPr>
          <w:rFonts w:eastAsia="Times New Roman" w:cstheme="minorHAnsi"/>
          <w:color w:val="000000"/>
          <w:sz w:val="26"/>
          <w:szCs w:val="26"/>
          <w:lang w:eastAsia="en-GB"/>
        </w:rPr>
        <w:t> For my thoughts are not your thoughts,</w:t>
      </w:r>
      <w:r w:rsidRPr="00FE156E">
        <w:rPr>
          <w:rFonts w:eastAsia="Times New Roman" w:cstheme="minorHAnsi"/>
          <w:color w:val="000000"/>
          <w:sz w:val="26"/>
          <w:szCs w:val="26"/>
          <w:lang w:eastAsia="en-GB"/>
        </w:rPr>
        <w:br/>
        <w:t>   nor are your ways my ways, says the Lord.</w:t>
      </w:r>
      <w:r w:rsidRPr="00FE156E">
        <w:rPr>
          <w:rFonts w:eastAsia="Times New Roman" w:cstheme="minorHAnsi"/>
          <w:color w:val="000000"/>
          <w:sz w:val="26"/>
          <w:szCs w:val="26"/>
          <w:lang w:eastAsia="en-GB"/>
        </w:rPr>
        <w:br/>
      </w:r>
      <w:r w:rsidRPr="00FE156E">
        <w:rPr>
          <w:rFonts w:eastAsia="Times New Roman" w:cstheme="minorHAnsi"/>
          <w:color w:val="000000"/>
          <w:sz w:val="26"/>
          <w:szCs w:val="26"/>
          <w:vertAlign w:val="superscript"/>
          <w:lang w:eastAsia="en-GB"/>
        </w:rPr>
        <w:t>9</w:t>
      </w:r>
      <w:r w:rsidRPr="00FE156E">
        <w:rPr>
          <w:rFonts w:eastAsia="Times New Roman" w:cstheme="minorHAnsi"/>
          <w:color w:val="000000"/>
          <w:sz w:val="26"/>
          <w:szCs w:val="26"/>
          <w:lang w:eastAsia="en-GB"/>
        </w:rPr>
        <w:t> For as the heavens are higher than the earth,</w:t>
      </w:r>
      <w:r w:rsidRPr="00FE156E">
        <w:rPr>
          <w:rFonts w:eastAsia="Times New Roman" w:cstheme="minorHAnsi"/>
          <w:color w:val="000000"/>
          <w:sz w:val="26"/>
          <w:szCs w:val="26"/>
          <w:lang w:eastAsia="en-GB"/>
        </w:rPr>
        <w:br/>
        <w:t>   so are my ways higher than your ways</w:t>
      </w:r>
      <w:r w:rsidRPr="00FE156E">
        <w:rPr>
          <w:rFonts w:eastAsia="Times New Roman" w:cstheme="minorHAnsi"/>
          <w:color w:val="000000"/>
          <w:sz w:val="26"/>
          <w:szCs w:val="26"/>
          <w:lang w:eastAsia="en-GB"/>
        </w:rPr>
        <w:br/>
        <w:t>   and my thoughts than your thoughts.</w:t>
      </w:r>
    </w:p>
    <w:p w14:paraId="3CA1A5B4" w14:textId="77777777" w:rsidR="007821E2" w:rsidRPr="00FE156E" w:rsidRDefault="007821E2" w:rsidP="007821E2">
      <w:pPr>
        <w:spacing w:after="0" w:line="240" w:lineRule="auto"/>
        <w:rPr>
          <w:rFonts w:ascii="Times New Roman" w:eastAsia="Times New Roman" w:hAnsi="Times New Roman" w:cs="Times New Roman"/>
          <w:sz w:val="26"/>
          <w:szCs w:val="26"/>
          <w:lang w:eastAsia="en-GB"/>
        </w:rPr>
      </w:pPr>
    </w:p>
    <w:p w14:paraId="205EBA0B" w14:textId="77777777" w:rsidR="009C40E4" w:rsidRPr="00FE156E" w:rsidRDefault="009C40E4">
      <w:pPr>
        <w:rPr>
          <w:rFonts w:eastAsia="Times New Roman" w:cstheme="minorHAnsi"/>
          <w:b/>
          <w:color w:val="000000" w:themeColor="text1"/>
          <w:sz w:val="26"/>
          <w:szCs w:val="26"/>
          <w:lang w:eastAsia="en-GB"/>
        </w:rPr>
      </w:pPr>
      <w:r w:rsidRPr="00FE156E">
        <w:rPr>
          <w:rFonts w:eastAsia="Times New Roman" w:cstheme="minorHAnsi"/>
          <w:b/>
          <w:color w:val="000000" w:themeColor="text1"/>
          <w:sz w:val="26"/>
          <w:szCs w:val="26"/>
          <w:lang w:eastAsia="en-GB"/>
        </w:rPr>
        <w:br w:type="page"/>
      </w:r>
    </w:p>
    <w:p w14:paraId="20EFEB55" w14:textId="77777777" w:rsidR="00FE156E" w:rsidRDefault="00FE156E" w:rsidP="007821E2">
      <w:pPr>
        <w:shd w:val="clear" w:color="auto" w:fill="FFFFFF"/>
        <w:spacing w:before="100" w:beforeAutospacing="1" w:after="100" w:afterAutospacing="1" w:line="240" w:lineRule="auto"/>
        <w:rPr>
          <w:rFonts w:eastAsia="Times New Roman" w:cstheme="minorHAnsi"/>
          <w:b/>
          <w:color w:val="000000" w:themeColor="text1"/>
          <w:sz w:val="26"/>
          <w:szCs w:val="26"/>
          <w:lang w:eastAsia="en-GB"/>
        </w:rPr>
      </w:pPr>
    </w:p>
    <w:p w14:paraId="416B8D40" w14:textId="0C8D39D2" w:rsidR="007821E2" w:rsidRPr="00FE156E" w:rsidRDefault="007821E2" w:rsidP="007821E2">
      <w:pPr>
        <w:shd w:val="clear" w:color="auto" w:fill="FFFFFF"/>
        <w:spacing w:before="100" w:beforeAutospacing="1" w:after="100" w:afterAutospacing="1" w:line="240" w:lineRule="auto"/>
        <w:rPr>
          <w:rFonts w:eastAsia="Times New Roman" w:cstheme="minorHAnsi"/>
          <w:b/>
          <w:color w:val="000000" w:themeColor="text1"/>
          <w:sz w:val="26"/>
          <w:szCs w:val="26"/>
          <w:lang w:eastAsia="en-GB"/>
        </w:rPr>
      </w:pPr>
      <w:r w:rsidRPr="00FE156E">
        <w:rPr>
          <w:rFonts w:eastAsia="Times New Roman" w:cstheme="minorHAnsi"/>
          <w:b/>
          <w:color w:val="000000" w:themeColor="text1"/>
          <w:sz w:val="26"/>
          <w:szCs w:val="26"/>
          <w:lang w:eastAsia="en-GB"/>
        </w:rPr>
        <w:t xml:space="preserve">The Gospel according to Luke, Chapter </w:t>
      </w:r>
      <w:r w:rsidR="009C40E4" w:rsidRPr="00FE156E">
        <w:rPr>
          <w:rFonts w:eastAsia="Times New Roman" w:cstheme="minorHAnsi"/>
          <w:b/>
          <w:color w:val="000000" w:themeColor="text1"/>
          <w:sz w:val="26"/>
          <w:szCs w:val="26"/>
          <w:lang w:eastAsia="en-GB"/>
        </w:rPr>
        <w:t>13, verses 1-9</w:t>
      </w:r>
    </w:p>
    <w:p w14:paraId="5616B58D" w14:textId="77777777" w:rsidR="009C40E4" w:rsidRPr="00FE156E" w:rsidRDefault="009C40E4" w:rsidP="009C40E4">
      <w:pPr>
        <w:shd w:val="clear" w:color="auto" w:fill="FFFFFF"/>
        <w:spacing w:before="100" w:beforeAutospacing="1" w:after="100" w:afterAutospacing="1" w:line="240" w:lineRule="auto"/>
        <w:rPr>
          <w:rFonts w:eastAsia="Times New Roman" w:cstheme="minorHAnsi"/>
          <w:color w:val="000000"/>
          <w:sz w:val="26"/>
          <w:szCs w:val="26"/>
          <w:lang w:eastAsia="en-GB"/>
        </w:rPr>
      </w:pPr>
      <w:r w:rsidRPr="00FE156E">
        <w:rPr>
          <w:rFonts w:eastAsia="Times New Roman" w:cstheme="minorHAnsi"/>
          <w:color w:val="000000"/>
          <w:sz w:val="26"/>
          <w:szCs w:val="26"/>
          <w:lang w:eastAsia="en-GB"/>
        </w:rPr>
        <w:t>At that very time there were some present who told Jesus about the Galileans whose blood Pilate had mingled with their sacrifices. </w:t>
      </w:r>
      <w:r w:rsidRPr="00FE156E">
        <w:rPr>
          <w:rFonts w:eastAsia="Times New Roman" w:cstheme="minorHAnsi"/>
          <w:color w:val="000000"/>
          <w:sz w:val="26"/>
          <w:szCs w:val="26"/>
          <w:vertAlign w:val="superscript"/>
          <w:lang w:eastAsia="en-GB"/>
        </w:rPr>
        <w:t>2</w:t>
      </w:r>
      <w:r w:rsidRPr="00FE156E">
        <w:rPr>
          <w:rFonts w:eastAsia="Times New Roman" w:cstheme="minorHAnsi"/>
          <w:color w:val="000000"/>
          <w:sz w:val="26"/>
          <w:szCs w:val="26"/>
          <w:lang w:eastAsia="en-GB"/>
        </w:rPr>
        <w:t>He asked them, ‘Do you think that because these Galileans suffered in this way they were worse sinners than all other Galileans? </w:t>
      </w:r>
      <w:r w:rsidRPr="00FE156E">
        <w:rPr>
          <w:rFonts w:eastAsia="Times New Roman" w:cstheme="minorHAnsi"/>
          <w:color w:val="000000"/>
          <w:sz w:val="26"/>
          <w:szCs w:val="26"/>
          <w:vertAlign w:val="superscript"/>
          <w:lang w:eastAsia="en-GB"/>
        </w:rPr>
        <w:t>3</w:t>
      </w:r>
      <w:r w:rsidRPr="00FE156E">
        <w:rPr>
          <w:rFonts w:eastAsia="Times New Roman" w:cstheme="minorHAnsi"/>
          <w:color w:val="000000"/>
          <w:sz w:val="26"/>
          <w:szCs w:val="26"/>
          <w:lang w:eastAsia="en-GB"/>
        </w:rPr>
        <w:t>No, I tell you; but unless you repent, you will all perish as they did. </w:t>
      </w:r>
      <w:r w:rsidRPr="00FE156E">
        <w:rPr>
          <w:rFonts w:eastAsia="Times New Roman" w:cstheme="minorHAnsi"/>
          <w:color w:val="000000"/>
          <w:sz w:val="26"/>
          <w:szCs w:val="26"/>
          <w:vertAlign w:val="superscript"/>
          <w:lang w:eastAsia="en-GB"/>
        </w:rPr>
        <w:t>4</w:t>
      </w:r>
      <w:r w:rsidRPr="00FE156E">
        <w:rPr>
          <w:rFonts w:eastAsia="Times New Roman" w:cstheme="minorHAnsi"/>
          <w:color w:val="000000"/>
          <w:sz w:val="26"/>
          <w:szCs w:val="26"/>
          <w:lang w:eastAsia="en-GB"/>
        </w:rPr>
        <w:t>Or those eighteen who were killed when the tower of Siloam fell on them—do you think that they were worse offenders than all the others living in Jerusalem? </w:t>
      </w:r>
      <w:r w:rsidRPr="00FE156E">
        <w:rPr>
          <w:rFonts w:eastAsia="Times New Roman" w:cstheme="minorHAnsi"/>
          <w:color w:val="000000"/>
          <w:sz w:val="26"/>
          <w:szCs w:val="26"/>
          <w:vertAlign w:val="superscript"/>
          <w:lang w:eastAsia="en-GB"/>
        </w:rPr>
        <w:t>5</w:t>
      </w:r>
      <w:r w:rsidRPr="00FE156E">
        <w:rPr>
          <w:rFonts w:eastAsia="Times New Roman" w:cstheme="minorHAnsi"/>
          <w:color w:val="000000"/>
          <w:sz w:val="26"/>
          <w:szCs w:val="26"/>
          <w:lang w:eastAsia="en-GB"/>
        </w:rPr>
        <w:t>No, I tell you; but unless you repent, you will all perish just as they did.’</w:t>
      </w:r>
    </w:p>
    <w:p w14:paraId="403FD23E" w14:textId="52D1D9A0" w:rsidR="009C40E4" w:rsidRPr="00FE156E" w:rsidRDefault="009C40E4" w:rsidP="009C40E4">
      <w:pPr>
        <w:shd w:val="clear" w:color="auto" w:fill="FFFFFF"/>
        <w:spacing w:before="100" w:beforeAutospacing="1" w:after="100" w:afterAutospacing="1" w:line="240" w:lineRule="auto"/>
        <w:rPr>
          <w:rFonts w:eastAsia="Times New Roman" w:cstheme="minorHAnsi"/>
          <w:color w:val="000000"/>
          <w:sz w:val="26"/>
          <w:szCs w:val="26"/>
          <w:lang w:eastAsia="en-GB"/>
        </w:rPr>
      </w:pPr>
      <w:r w:rsidRPr="00C85E53">
        <w:rPr>
          <w:rFonts w:eastAsia="Times New Roman" w:cstheme="minorHAnsi"/>
          <w:color w:val="000000"/>
          <w:sz w:val="26"/>
          <w:szCs w:val="26"/>
          <w:vertAlign w:val="superscript"/>
          <w:lang w:eastAsia="en-GB"/>
        </w:rPr>
        <w:t>6</w:t>
      </w:r>
      <w:r w:rsidRPr="00FE156E">
        <w:rPr>
          <w:rFonts w:eastAsia="Times New Roman" w:cstheme="minorHAnsi"/>
          <w:color w:val="000000"/>
          <w:sz w:val="26"/>
          <w:szCs w:val="26"/>
          <w:lang w:eastAsia="en-GB"/>
        </w:rPr>
        <w:t>Then he told this parable: ‘A man had a fig tree planted in his vineyard; and he came looking for fruit on it and found none. </w:t>
      </w:r>
      <w:r w:rsidRPr="00FE156E">
        <w:rPr>
          <w:rFonts w:eastAsia="Times New Roman" w:cstheme="minorHAnsi"/>
          <w:color w:val="000000"/>
          <w:sz w:val="26"/>
          <w:szCs w:val="26"/>
          <w:vertAlign w:val="superscript"/>
          <w:lang w:eastAsia="en-GB"/>
        </w:rPr>
        <w:t>7</w:t>
      </w:r>
      <w:r w:rsidRPr="00FE156E">
        <w:rPr>
          <w:rFonts w:eastAsia="Times New Roman" w:cstheme="minorHAnsi"/>
          <w:color w:val="000000"/>
          <w:sz w:val="26"/>
          <w:szCs w:val="26"/>
          <w:lang w:eastAsia="en-GB"/>
        </w:rPr>
        <w:t>So he said to the gardener, “See here! For three years I have come looking for fruit on this fig tree, and still I find none. Cut it down! Why should it be wasting the soil?” </w:t>
      </w:r>
      <w:r w:rsidRPr="00FE156E">
        <w:rPr>
          <w:rFonts w:eastAsia="Times New Roman" w:cstheme="minorHAnsi"/>
          <w:color w:val="000000"/>
          <w:sz w:val="26"/>
          <w:szCs w:val="26"/>
          <w:vertAlign w:val="superscript"/>
          <w:lang w:eastAsia="en-GB"/>
        </w:rPr>
        <w:t>8</w:t>
      </w:r>
      <w:r w:rsidRPr="00FE156E">
        <w:rPr>
          <w:rFonts w:eastAsia="Times New Roman" w:cstheme="minorHAnsi"/>
          <w:color w:val="000000"/>
          <w:sz w:val="26"/>
          <w:szCs w:val="26"/>
          <w:lang w:eastAsia="en-GB"/>
        </w:rPr>
        <w:t>He replied, “Sir, let it alone for one more year, until I dig round it and put manure on it. </w:t>
      </w:r>
      <w:r w:rsidRPr="00FE156E">
        <w:rPr>
          <w:rFonts w:eastAsia="Times New Roman" w:cstheme="minorHAnsi"/>
          <w:color w:val="000000"/>
          <w:sz w:val="26"/>
          <w:szCs w:val="26"/>
          <w:vertAlign w:val="superscript"/>
          <w:lang w:eastAsia="en-GB"/>
        </w:rPr>
        <w:t>9</w:t>
      </w:r>
      <w:r w:rsidRPr="00FE156E">
        <w:rPr>
          <w:rFonts w:eastAsia="Times New Roman" w:cstheme="minorHAnsi"/>
          <w:color w:val="000000"/>
          <w:sz w:val="26"/>
          <w:szCs w:val="26"/>
          <w:lang w:eastAsia="en-GB"/>
        </w:rPr>
        <w:t>If it bears fruit next year, well and good; but if not, you can cut it down.” ’</w:t>
      </w:r>
    </w:p>
    <w:p w14:paraId="6B715D34" w14:textId="77777777" w:rsidR="009C40E4" w:rsidRPr="00FE156E" w:rsidRDefault="009C40E4" w:rsidP="007821E2">
      <w:pPr>
        <w:shd w:val="clear" w:color="auto" w:fill="FFFFFF"/>
        <w:spacing w:before="100" w:beforeAutospacing="1" w:after="100" w:afterAutospacing="1" w:line="240" w:lineRule="auto"/>
        <w:rPr>
          <w:rFonts w:eastAsia="Times New Roman" w:cstheme="minorHAnsi"/>
          <w:i/>
          <w:color w:val="000000"/>
          <w:sz w:val="26"/>
          <w:szCs w:val="26"/>
          <w:lang w:eastAsia="en-GB"/>
        </w:rPr>
      </w:pPr>
    </w:p>
    <w:p w14:paraId="77117512" w14:textId="77777777" w:rsidR="007821E2" w:rsidRPr="00FE156E" w:rsidRDefault="0072594C" w:rsidP="007821E2">
      <w:pPr>
        <w:shd w:val="clear" w:color="auto" w:fill="FFFFFF"/>
        <w:spacing w:before="100" w:beforeAutospacing="1" w:after="100" w:afterAutospacing="1" w:line="240" w:lineRule="auto"/>
        <w:rPr>
          <w:rFonts w:eastAsia="Times New Roman" w:cstheme="minorHAnsi"/>
          <w:i/>
          <w:color w:val="000000"/>
          <w:sz w:val="26"/>
          <w:szCs w:val="26"/>
          <w:lang w:eastAsia="en-GB"/>
        </w:rPr>
      </w:pPr>
      <w:r w:rsidRPr="00FE156E">
        <w:rPr>
          <w:rFonts w:eastAsia="Times New Roman" w:cstheme="minorHAnsi"/>
          <w:i/>
          <w:color w:val="000000"/>
          <w:sz w:val="26"/>
          <w:szCs w:val="26"/>
          <w:lang w:eastAsia="en-GB"/>
        </w:rPr>
        <w:t>Reflection from Peter</w:t>
      </w:r>
    </w:p>
    <w:p w14:paraId="73C52401" w14:textId="77777777" w:rsidR="00405FC8" w:rsidRPr="00FE156E" w:rsidRDefault="004A68F3" w:rsidP="0072594C">
      <w:pPr>
        <w:pStyle w:val="NoSpacing"/>
        <w:rPr>
          <w:sz w:val="26"/>
          <w:szCs w:val="26"/>
          <w:lang w:eastAsia="en-GB"/>
        </w:rPr>
      </w:pPr>
      <w:r w:rsidRPr="00FE156E">
        <w:rPr>
          <w:sz w:val="26"/>
          <w:szCs w:val="26"/>
          <w:lang w:eastAsia="en-GB"/>
        </w:rPr>
        <w:t xml:space="preserve">As we witness the heart-rending tragedy of elderly people being bombed in their homes and pregnant women </w:t>
      </w:r>
      <w:r w:rsidR="008C15FC" w:rsidRPr="00FE156E">
        <w:rPr>
          <w:sz w:val="26"/>
          <w:szCs w:val="26"/>
          <w:lang w:eastAsia="en-GB"/>
        </w:rPr>
        <w:t>losing their own life and their baby we not only feel helpless; we also feel angry; and we feel confused. What have they done to deserve this? Are they somehow worse than other people? This is just the kind of question that some people brought to Jesus. He asks them, “And, because these Galileans suffered in this terrible way, do you think they were somehow worse than other Galileans?” But he goes on to answer his own question: “No, but unless you repent, you will all perish as they did.”</w:t>
      </w:r>
    </w:p>
    <w:p w14:paraId="6D032CED" w14:textId="77777777" w:rsidR="008C15FC" w:rsidRPr="00FE156E" w:rsidRDefault="008C15FC" w:rsidP="0072594C">
      <w:pPr>
        <w:pStyle w:val="NoSpacing"/>
        <w:rPr>
          <w:sz w:val="26"/>
          <w:szCs w:val="26"/>
          <w:lang w:eastAsia="en-GB"/>
        </w:rPr>
      </w:pPr>
    </w:p>
    <w:p w14:paraId="2DDF75F6" w14:textId="77777777" w:rsidR="008C15FC" w:rsidRPr="00FE156E" w:rsidRDefault="008C15FC" w:rsidP="0072594C">
      <w:pPr>
        <w:pStyle w:val="NoSpacing"/>
        <w:rPr>
          <w:sz w:val="26"/>
          <w:szCs w:val="26"/>
          <w:lang w:eastAsia="en-GB"/>
        </w:rPr>
      </w:pPr>
      <w:r w:rsidRPr="00FE156E">
        <w:rPr>
          <w:sz w:val="26"/>
          <w:szCs w:val="26"/>
          <w:lang w:eastAsia="en-GB"/>
        </w:rPr>
        <w:t xml:space="preserve">Surely we expected more wisdom, more gentleness. Jesus offers no explanation, though he does say it was not </w:t>
      </w:r>
      <w:r w:rsidR="00C36F73" w:rsidRPr="00FE156E">
        <w:rPr>
          <w:sz w:val="26"/>
          <w:szCs w:val="26"/>
          <w:lang w:eastAsia="en-GB"/>
        </w:rPr>
        <w:t xml:space="preserve">that </w:t>
      </w:r>
      <w:r w:rsidRPr="00FE156E">
        <w:rPr>
          <w:sz w:val="26"/>
          <w:szCs w:val="26"/>
          <w:lang w:eastAsia="en-GB"/>
        </w:rPr>
        <w:t>they deserved the treatment they got. Rather, Jesus turns things back to us: the only thing that makes a difference is the care with which we live. We have to work at understanding ourselves and seeing the ways in which we fail to act and speak to the glory of God. Living with complete openness to God – in the way that we see Jesus did – this is the only defence against the terrible things that other people do. Such transparent living helps make us ready for the new world that God is making and to which he invites us through the hope of the Resurrection. And we can dare to do this because we have seen Jesus tread this path before us. He accepted all the injustices, all the evil and cruelty that was thrown at him</w:t>
      </w:r>
      <w:r w:rsidR="00C36F73" w:rsidRPr="00FE156E">
        <w:rPr>
          <w:sz w:val="26"/>
          <w:szCs w:val="26"/>
          <w:lang w:eastAsia="en-GB"/>
        </w:rPr>
        <w:t xml:space="preserve"> – and that led him to the cross. But God raised him from the dead and gave him glory; and God longs to give the whole creation new life. As Jesus told his disciples, “I am going to prepare a place for you, that where I am, there you may be also.”</w:t>
      </w:r>
    </w:p>
    <w:p w14:paraId="2489ED4B" w14:textId="6E5D5E76" w:rsidR="007821E2" w:rsidRPr="00FE156E" w:rsidRDefault="007821E2" w:rsidP="007821E2">
      <w:pPr>
        <w:rPr>
          <w:sz w:val="26"/>
          <w:szCs w:val="26"/>
        </w:rPr>
      </w:pPr>
    </w:p>
    <w:sectPr w:rsidR="007821E2" w:rsidRPr="00FE156E" w:rsidSect="0067742B">
      <w:pgSz w:w="11906" w:h="16838"/>
      <w:pgMar w:top="72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E2"/>
    <w:rsid w:val="000908B0"/>
    <w:rsid w:val="003D729D"/>
    <w:rsid w:val="00405FC8"/>
    <w:rsid w:val="004A68F3"/>
    <w:rsid w:val="00675D66"/>
    <w:rsid w:val="0067742B"/>
    <w:rsid w:val="0072594C"/>
    <w:rsid w:val="007821E2"/>
    <w:rsid w:val="00871817"/>
    <w:rsid w:val="008C15FC"/>
    <w:rsid w:val="009C40E4"/>
    <w:rsid w:val="00C36F73"/>
    <w:rsid w:val="00C85E53"/>
    <w:rsid w:val="00FE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CD5C"/>
  <w15:chartTrackingRefBased/>
  <w15:docId w15:val="{2E79AC84-EAA8-4C2E-AFE9-6357319E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wvnum">
    <w:name w:val="cwvnum"/>
    <w:basedOn w:val="DefaultParagraphFont"/>
    <w:rsid w:val="007821E2"/>
  </w:style>
  <w:style w:type="character" w:customStyle="1" w:styleId="redlight">
    <w:name w:val="redlight"/>
    <w:basedOn w:val="DefaultParagraphFont"/>
    <w:rsid w:val="007821E2"/>
  </w:style>
  <w:style w:type="paragraph" w:styleId="NormalWeb">
    <w:name w:val="Normal (Web)"/>
    <w:basedOn w:val="Normal"/>
    <w:uiPriority w:val="99"/>
    <w:semiHidden/>
    <w:unhideWhenUsed/>
    <w:rsid w:val="00782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7821E2"/>
  </w:style>
  <w:style w:type="character" w:styleId="Emphasis">
    <w:name w:val="Emphasis"/>
    <w:basedOn w:val="DefaultParagraphFont"/>
    <w:uiPriority w:val="20"/>
    <w:qFormat/>
    <w:rsid w:val="007821E2"/>
    <w:rPr>
      <w:i/>
      <w:iCs/>
    </w:rPr>
  </w:style>
  <w:style w:type="character" w:styleId="Hyperlink">
    <w:name w:val="Hyperlink"/>
    <w:basedOn w:val="DefaultParagraphFont"/>
    <w:uiPriority w:val="99"/>
    <w:semiHidden/>
    <w:unhideWhenUsed/>
    <w:rsid w:val="007821E2"/>
    <w:rPr>
      <w:color w:val="0000FF"/>
      <w:u w:val="single"/>
    </w:rPr>
  </w:style>
  <w:style w:type="character" w:customStyle="1" w:styleId="consbutton">
    <w:name w:val="consbutton"/>
    <w:basedOn w:val="DefaultParagraphFont"/>
    <w:rsid w:val="007821E2"/>
  </w:style>
  <w:style w:type="character" w:customStyle="1" w:styleId="vv">
    <w:name w:val="vv"/>
    <w:basedOn w:val="DefaultParagraphFont"/>
    <w:rsid w:val="007821E2"/>
  </w:style>
  <w:style w:type="paragraph" w:styleId="NoSpacing">
    <w:name w:val="No Spacing"/>
    <w:uiPriority w:val="1"/>
    <w:qFormat/>
    <w:rsid w:val="00782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6905">
      <w:bodyDiv w:val="1"/>
      <w:marLeft w:val="0"/>
      <w:marRight w:val="0"/>
      <w:marTop w:val="0"/>
      <w:marBottom w:val="0"/>
      <w:divBdr>
        <w:top w:val="none" w:sz="0" w:space="0" w:color="auto"/>
        <w:left w:val="none" w:sz="0" w:space="0" w:color="auto"/>
        <w:bottom w:val="none" w:sz="0" w:space="0" w:color="auto"/>
        <w:right w:val="none" w:sz="0" w:space="0" w:color="auto"/>
      </w:divBdr>
    </w:div>
    <w:div w:id="413472358">
      <w:bodyDiv w:val="1"/>
      <w:marLeft w:val="0"/>
      <w:marRight w:val="0"/>
      <w:marTop w:val="0"/>
      <w:marBottom w:val="0"/>
      <w:divBdr>
        <w:top w:val="none" w:sz="0" w:space="0" w:color="auto"/>
        <w:left w:val="none" w:sz="0" w:space="0" w:color="auto"/>
        <w:bottom w:val="none" w:sz="0" w:space="0" w:color="auto"/>
        <w:right w:val="none" w:sz="0" w:space="0" w:color="auto"/>
      </w:divBdr>
    </w:div>
    <w:div w:id="680083141">
      <w:bodyDiv w:val="1"/>
      <w:marLeft w:val="0"/>
      <w:marRight w:val="0"/>
      <w:marTop w:val="0"/>
      <w:marBottom w:val="0"/>
      <w:divBdr>
        <w:top w:val="none" w:sz="0" w:space="0" w:color="auto"/>
        <w:left w:val="none" w:sz="0" w:space="0" w:color="auto"/>
        <w:bottom w:val="none" w:sz="0" w:space="0" w:color="auto"/>
        <w:right w:val="none" w:sz="0" w:space="0" w:color="auto"/>
      </w:divBdr>
    </w:div>
    <w:div w:id="912277804">
      <w:bodyDiv w:val="1"/>
      <w:marLeft w:val="0"/>
      <w:marRight w:val="0"/>
      <w:marTop w:val="0"/>
      <w:marBottom w:val="0"/>
      <w:divBdr>
        <w:top w:val="none" w:sz="0" w:space="0" w:color="auto"/>
        <w:left w:val="none" w:sz="0" w:space="0" w:color="auto"/>
        <w:bottom w:val="none" w:sz="0" w:space="0" w:color="auto"/>
        <w:right w:val="none" w:sz="0" w:space="0" w:color="auto"/>
      </w:divBdr>
    </w:div>
    <w:div w:id="1432051390">
      <w:bodyDiv w:val="1"/>
      <w:marLeft w:val="0"/>
      <w:marRight w:val="0"/>
      <w:marTop w:val="0"/>
      <w:marBottom w:val="0"/>
      <w:divBdr>
        <w:top w:val="none" w:sz="0" w:space="0" w:color="auto"/>
        <w:left w:val="none" w:sz="0" w:space="0" w:color="auto"/>
        <w:bottom w:val="none" w:sz="0" w:space="0" w:color="auto"/>
        <w:right w:val="none" w:sz="0" w:space="0" w:color="auto"/>
      </w:divBdr>
      <w:divsChild>
        <w:div w:id="550312317">
          <w:marLeft w:val="0"/>
          <w:marRight w:val="0"/>
          <w:marTop w:val="0"/>
          <w:marBottom w:val="0"/>
          <w:divBdr>
            <w:top w:val="none" w:sz="0" w:space="0" w:color="auto"/>
            <w:left w:val="none" w:sz="0" w:space="0" w:color="auto"/>
            <w:bottom w:val="none" w:sz="0" w:space="0" w:color="auto"/>
            <w:right w:val="none" w:sz="0" w:space="0" w:color="auto"/>
          </w:divBdr>
          <w:divsChild>
            <w:div w:id="1809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Allan</dc:creator>
  <cp:keywords/>
  <dc:description/>
  <cp:lastModifiedBy>Gillian Steedman</cp:lastModifiedBy>
  <cp:revision>7</cp:revision>
  <cp:lastPrinted>2022-03-18T09:53:00Z</cp:lastPrinted>
  <dcterms:created xsi:type="dcterms:W3CDTF">2022-03-14T12:20:00Z</dcterms:created>
  <dcterms:modified xsi:type="dcterms:W3CDTF">2022-03-18T09:57:00Z</dcterms:modified>
</cp:coreProperties>
</file>