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4704F853"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776AC2">
        <w:rPr>
          <w:rFonts w:ascii="Arial Nova" w:hAnsi="Arial Nova"/>
          <w:b/>
          <w:bCs/>
          <w:sz w:val="24"/>
          <w:szCs w:val="24"/>
          <w:u w:val="single"/>
        </w:rPr>
        <w:t>27</w:t>
      </w:r>
      <w:r w:rsidR="00EF6228">
        <w:rPr>
          <w:rFonts w:ascii="Arial Nova" w:hAnsi="Arial Nova"/>
          <w:b/>
          <w:bCs/>
          <w:sz w:val="24"/>
          <w:szCs w:val="24"/>
          <w:u w:val="single"/>
        </w:rPr>
        <w:t xml:space="preserve"> MARCH</w:t>
      </w:r>
      <w:r w:rsidR="00CC04B1">
        <w:rPr>
          <w:rFonts w:ascii="Arial Nova" w:hAnsi="Arial Nova"/>
          <w:b/>
          <w:bCs/>
          <w:sz w:val="24"/>
          <w:szCs w:val="24"/>
          <w:u w:val="single"/>
        </w:rPr>
        <w:t xml:space="preserve"> 2022- </w:t>
      </w:r>
      <w:r w:rsidR="00776AC2">
        <w:rPr>
          <w:rFonts w:ascii="Arial Nova" w:hAnsi="Arial Nova"/>
          <w:b/>
          <w:bCs/>
          <w:sz w:val="24"/>
          <w:szCs w:val="24"/>
          <w:u w:val="single"/>
        </w:rPr>
        <w:t>Mothering Sunday</w:t>
      </w:r>
    </w:p>
    <w:p w14:paraId="44282BD1" w14:textId="5425D0E8" w:rsidR="00F56989" w:rsidRDefault="00F56989" w:rsidP="00F56989">
      <w:pPr>
        <w:spacing w:after="0"/>
        <w:jc w:val="center"/>
        <w:rPr>
          <w:rFonts w:ascii="Arial Nova" w:hAnsi="Arial Nova"/>
          <w:b/>
          <w:bCs/>
          <w:sz w:val="24"/>
          <w:szCs w:val="24"/>
          <w:u w:val="single"/>
        </w:rPr>
      </w:pPr>
    </w:p>
    <w:p w14:paraId="3FD4E308" w14:textId="28900D2D"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584608D3" w14:textId="77777777" w:rsidR="00776AC2" w:rsidRPr="00776AC2" w:rsidRDefault="00776AC2" w:rsidP="00776AC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God of compassion,</w:t>
      </w:r>
    </w:p>
    <w:p w14:paraId="11CD7506" w14:textId="77777777" w:rsidR="00776AC2" w:rsidRPr="00776AC2" w:rsidRDefault="00776AC2" w:rsidP="00776AC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whose Son Jesus Christ, the child of Mary,</w:t>
      </w:r>
    </w:p>
    <w:p w14:paraId="120F3003" w14:textId="77777777" w:rsidR="00776AC2" w:rsidRPr="00776AC2" w:rsidRDefault="00776AC2" w:rsidP="00776AC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shared the life of a home in Nazareth,</w:t>
      </w:r>
    </w:p>
    <w:p w14:paraId="6BB1ABD8" w14:textId="77777777" w:rsidR="00776AC2" w:rsidRPr="00776AC2" w:rsidRDefault="00776AC2" w:rsidP="00776AC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and on the cross drew the whole human family to himself:</w:t>
      </w:r>
    </w:p>
    <w:p w14:paraId="01B94AD3" w14:textId="25B87114" w:rsidR="00776AC2" w:rsidRPr="00776AC2" w:rsidRDefault="00776AC2" w:rsidP="00776AC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strengthen us in our daily living</w:t>
      </w:r>
      <w:r>
        <w:rPr>
          <w:rFonts w:ascii="Open Sans" w:eastAsia="Times New Roman" w:hAnsi="Open Sans" w:cs="Open Sans"/>
          <w:color w:val="000000"/>
          <w:spacing w:val="3"/>
          <w:sz w:val="24"/>
          <w:szCs w:val="24"/>
          <w:lang w:eastAsia="en-GB"/>
        </w:rPr>
        <w:t xml:space="preserve"> </w:t>
      </w:r>
      <w:r w:rsidRPr="00776AC2">
        <w:rPr>
          <w:rFonts w:ascii="Open Sans" w:eastAsia="Times New Roman" w:hAnsi="Open Sans" w:cs="Open Sans"/>
          <w:color w:val="000000"/>
          <w:spacing w:val="3"/>
          <w:sz w:val="24"/>
          <w:szCs w:val="24"/>
          <w:lang w:eastAsia="en-GB"/>
        </w:rPr>
        <w:t>that in joy and in sorrow</w:t>
      </w:r>
    </w:p>
    <w:p w14:paraId="698052A7" w14:textId="24502266" w:rsidR="00776AC2" w:rsidRPr="00776AC2" w:rsidRDefault="00776AC2" w:rsidP="00776AC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we may know the power of your presence to bind together and to </w:t>
      </w:r>
      <w:proofErr w:type="gramStart"/>
      <w:r w:rsidRPr="00776AC2">
        <w:rPr>
          <w:rFonts w:ascii="Open Sans" w:eastAsia="Times New Roman" w:hAnsi="Open Sans" w:cs="Open Sans"/>
          <w:color w:val="000000"/>
          <w:spacing w:val="3"/>
          <w:sz w:val="24"/>
          <w:szCs w:val="24"/>
          <w:lang w:eastAsia="en-GB"/>
        </w:rPr>
        <w:t>heal;</w:t>
      </w:r>
      <w:proofErr w:type="gramEnd"/>
    </w:p>
    <w:p w14:paraId="5B8EDF4E" w14:textId="62352C41" w:rsidR="00776AC2" w:rsidRPr="00776AC2" w:rsidRDefault="00776AC2" w:rsidP="00776AC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through Jesus Christ your Son our Lord, who is alive and reigns with you,</w:t>
      </w:r>
    </w:p>
    <w:p w14:paraId="58F02A7F" w14:textId="5675FB87" w:rsidR="00776AC2" w:rsidRPr="00776AC2" w:rsidRDefault="00776AC2" w:rsidP="00776AC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in the unity of the Holy Spirit, one God, now and for ever. Amen.</w:t>
      </w:r>
    </w:p>
    <w:p w14:paraId="073F3E91" w14:textId="204FFB6C" w:rsidR="00776AC2" w:rsidRPr="00776AC2" w:rsidRDefault="00776AC2" w:rsidP="00776AC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p>
    <w:p w14:paraId="376D214C" w14:textId="71F2824B" w:rsidR="00776AC2" w:rsidRPr="00776AC2" w:rsidRDefault="00776AC2" w:rsidP="00776AC2">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r w:rsidRPr="00776AC2">
        <w:rPr>
          <w:rFonts w:ascii="Open Sans" w:eastAsia="Times New Roman" w:hAnsi="Open Sans" w:cs="Open Sans"/>
          <w:b/>
          <w:bCs/>
          <w:color w:val="000000"/>
          <w:spacing w:val="3"/>
          <w:sz w:val="24"/>
          <w:szCs w:val="24"/>
          <w:lang w:eastAsia="en-GB"/>
        </w:rPr>
        <w:t>Psalm 32</w:t>
      </w:r>
    </w:p>
    <w:p w14:paraId="6C93ABF8"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1    Happy the one whose transgression is </w:t>
      </w:r>
      <w:proofErr w:type="gramStart"/>
      <w:r w:rsidRPr="00776AC2">
        <w:rPr>
          <w:rFonts w:ascii="Open Sans" w:eastAsia="Times New Roman" w:hAnsi="Open Sans" w:cs="Open Sans"/>
          <w:color w:val="000000"/>
          <w:spacing w:val="3"/>
          <w:sz w:val="24"/>
          <w:szCs w:val="24"/>
          <w:lang w:eastAsia="en-GB"/>
        </w:rPr>
        <w:t>forgiven,  </w:t>
      </w:r>
      <w:r w:rsidRPr="00776AC2">
        <w:rPr>
          <w:rFonts w:ascii="Segoe UI Symbol" w:eastAsia="Times New Roman" w:hAnsi="Segoe UI Symbol" w:cs="Segoe UI Symbol"/>
          <w:color w:val="FF0000"/>
          <w:spacing w:val="3"/>
          <w:sz w:val="24"/>
          <w:szCs w:val="24"/>
          <w:lang w:eastAsia="en-GB"/>
        </w:rPr>
        <w:t>♦</w:t>
      </w:r>
      <w:proofErr w:type="gramEnd"/>
    </w:p>
    <w:p w14:paraId="783931D7" w14:textId="77777777"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and whose sin is covered.</w:t>
      </w:r>
    </w:p>
    <w:p w14:paraId="453A02E9"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2    Happy the one to whom the Lord imputes no </w:t>
      </w:r>
      <w:proofErr w:type="gramStart"/>
      <w:r w:rsidRPr="00776AC2">
        <w:rPr>
          <w:rFonts w:ascii="Open Sans" w:eastAsia="Times New Roman" w:hAnsi="Open Sans" w:cs="Open Sans"/>
          <w:color w:val="000000"/>
          <w:spacing w:val="3"/>
          <w:sz w:val="24"/>
          <w:szCs w:val="24"/>
          <w:lang w:eastAsia="en-GB"/>
        </w:rPr>
        <w:t>guilt,  </w:t>
      </w:r>
      <w:r w:rsidRPr="00776AC2">
        <w:rPr>
          <w:rFonts w:ascii="Segoe UI Symbol" w:eastAsia="Times New Roman" w:hAnsi="Segoe UI Symbol" w:cs="Segoe UI Symbol"/>
          <w:color w:val="FF0000"/>
          <w:spacing w:val="3"/>
          <w:sz w:val="24"/>
          <w:szCs w:val="24"/>
          <w:lang w:eastAsia="en-GB"/>
        </w:rPr>
        <w:t>♦</w:t>
      </w:r>
      <w:proofErr w:type="gramEnd"/>
    </w:p>
    <w:p w14:paraId="5D8E7D95" w14:textId="77777777"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and in whose </w:t>
      </w:r>
      <w:proofErr w:type="gramStart"/>
      <w:r w:rsidRPr="00776AC2">
        <w:rPr>
          <w:rFonts w:ascii="Open Sans" w:eastAsia="Times New Roman" w:hAnsi="Open Sans" w:cs="Open Sans"/>
          <w:color w:val="000000"/>
          <w:spacing w:val="3"/>
          <w:sz w:val="24"/>
          <w:szCs w:val="24"/>
          <w:lang w:eastAsia="en-GB"/>
        </w:rPr>
        <w:t>spirit</w:t>
      </w:r>
      <w:proofErr w:type="gramEnd"/>
      <w:r w:rsidRPr="00776AC2">
        <w:rPr>
          <w:rFonts w:ascii="Open Sans" w:eastAsia="Times New Roman" w:hAnsi="Open Sans" w:cs="Open Sans"/>
          <w:color w:val="000000"/>
          <w:spacing w:val="3"/>
          <w:sz w:val="24"/>
          <w:szCs w:val="24"/>
          <w:lang w:eastAsia="en-GB"/>
        </w:rPr>
        <w:t xml:space="preserve"> there is no guile.</w:t>
      </w:r>
    </w:p>
    <w:p w14:paraId="3E74AE45"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3    For I held my </w:t>
      </w:r>
      <w:proofErr w:type="gramStart"/>
      <w:r w:rsidRPr="00776AC2">
        <w:rPr>
          <w:rFonts w:ascii="Open Sans" w:eastAsia="Times New Roman" w:hAnsi="Open Sans" w:cs="Open Sans"/>
          <w:color w:val="000000"/>
          <w:spacing w:val="3"/>
          <w:sz w:val="24"/>
          <w:szCs w:val="24"/>
          <w:lang w:eastAsia="en-GB"/>
        </w:rPr>
        <w:t>tongue;  </w:t>
      </w:r>
      <w:r w:rsidRPr="00776AC2">
        <w:rPr>
          <w:rFonts w:ascii="Segoe UI Symbol" w:eastAsia="Times New Roman" w:hAnsi="Segoe UI Symbol" w:cs="Segoe UI Symbol"/>
          <w:color w:val="FF0000"/>
          <w:spacing w:val="3"/>
          <w:sz w:val="24"/>
          <w:szCs w:val="24"/>
          <w:lang w:eastAsia="en-GB"/>
        </w:rPr>
        <w:t>♦</w:t>
      </w:r>
      <w:proofErr w:type="gramEnd"/>
    </w:p>
    <w:p w14:paraId="1D4E718C" w14:textId="77777777"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my bones wasted away</w:t>
      </w:r>
    </w:p>
    <w:p w14:paraId="6566D196" w14:textId="77777777" w:rsidR="00776AC2" w:rsidRPr="00776AC2" w:rsidRDefault="00776AC2" w:rsidP="00776AC2">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through my groaning </w:t>
      </w:r>
      <w:proofErr w:type="gramStart"/>
      <w:r w:rsidRPr="00776AC2">
        <w:rPr>
          <w:rFonts w:ascii="Open Sans" w:eastAsia="Times New Roman" w:hAnsi="Open Sans" w:cs="Open Sans"/>
          <w:color w:val="000000"/>
          <w:spacing w:val="3"/>
          <w:sz w:val="24"/>
          <w:szCs w:val="24"/>
          <w:lang w:eastAsia="en-GB"/>
        </w:rPr>
        <w:t>all the day</w:t>
      </w:r>
      <w:proofErr w:type="gramEnd"/>
      <w:r w:rsidRPr="00776AC2">
        <w:rPr>
          <w:rFonts w:ascii="Open Sans" w:eastAsia="Times New Roman" w:hAnsi="Open Sans" w:cs="Open Sans"/>
          <w:color w:val="000000"/>
          <w:spacing w:val="3"/>
          <w:sz w:val="24"/>
          <w:szCs w:val="24"/>
          <w:lang w:eastAsia="en-GB"/>
        </w:rPr>
        <w:t xml:space="preserve"> long.</w:t>
      </w:r>
    </w:p>
    <w:p w14:paraId="34835D81"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4    Your hand was heavy upon me day and </w:t>
      </w:r>
      <w:proofErr w:type="gramStart"/>
      <w:r w:rsidRPr="00776AC2">
        <w:rPr>
          <w:rFonts w:ascii="Open Sans" w:eastAsia="Times New Roman" w:hAnsi="Open Sans" w:cs="Open Sans"/>
          <w:color w:val="000000"/>
          <w:spacing w:val="3"/>
          <w:sz w:val="24"/>
          <w:szCs w:val="24"/>
          <w:lang w:eastAsia="en-GB"/>
        </w:rPr>
        <w:t>night;  </w:t>
      </w:r>
      <w:r w:rsidRPr="00776AC2">
        <w:rPr>
          <w:rFonts w:ascii="Segoe UI Symbol" w:eastAsia="Times New Roman" w:hAnsi="Segoe UI Symbol" w:cs="Segoe UI Symbol"/>
          <w:color w:val="FF0000"/>
          <w:spacing w:val="3"/>
          <w:sz w:val="24"/>
          <w:szCs w:val="24"/>
          <w:lang w:eastAsia="en-GB"/>
        </w:rPr>
        <w:t>♦</w:t>
      </w:r>
      <w:proofErr w:type="gramEnd"/>
    </w:p>
    <w:p w14:paraId="2EA6FAED" w14:textId="77A0A9E4"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my moisture was dried up like the drought in summer.</w:t>
      </w:r>
    </w:p>
    <w:p w14:paraId="56F52080"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5    Then I acknowledged my sin to </w:t>
      </w:r>
      <w:proofErr w:type="gramStart"/>
      <w:r w:rsidRPr="00776AC2">
        <w:rPr>
          <w:rFonts w:ascii="Open Sans" w:eastAsia="Times New Roman" w:hAnsi="Open Sans" w:cs="Open Sans"/>
          <w:color w:val="000000"/>
          <w:spacing w:val="3"/>
          <w:sz w:val="24"/>
          <w:szCs w:val="24"/>
          <w:lang w:eastAsia="en-GB"/>
        </w:rPr>
        <w:t>you  </w:t>
      </w:r>
      <w:r w:rsidRPr="00776AC2">
        <w:rPr>
          <w:rFonts w:ascii="Segoe UI Symbol" w:eastAsia="Times New Roman" w:hAnsi="Segoe UI Symbol" w:cs="Segoe UI Symbol"/>
          <w:color w:val="FF0000"/>
          <w:spacing w:val="3"/>
          <w:sz w:val="24"/>
          <w:szCs w:val="24"/>
          <w:lang w:eastAsia="en-GB"/>
        </w:rPr>
        <w:t>♦</w:t>
      </w:r>
      <w:proofErr w:type="gramEnd"/>
    </w:p>
    <w:p w14:paraId="14ECB681" w14:textId="77777777"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and my iniquity I did not hide.</w:t>
      </w:r>
    </w:p>
    <w:p w14:paraId="58222AD5"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6    I said, ‘I will confess my transgressions to the Lord,</w:t>
      </w:r>
      <w:proofErr w:type="gramStart"/>
      <w:r w:rsidRPr="00776AC2">
        <w:rPr>
          <w:rFonts w:ascii="Open Sans" w:eastAsia="Times New Roman" w:hAnsi="Open Sans" w:cs="Open Sans"/>
          <w:color w:val="000000"/>
          <w:spacing w:val="3"/>
          <w:sz w:val="24"/>
          <w:szCs w:val="24"/>
          <w:lang w:eastAsia="en-GB"/>
        </w:rPr>
        <w:t>’  </w:t>
      </w:r>
      <w:r w:rsidRPr="00776AC2">
        <w:rPr>
          <w:rFonts w:ascii="Segoe UI Symbol" w:eastAsia="Times New Roman" w:hAnsi="Segoe UI Symbol" w:cs="Segoe UI Symbol"/>
          <w:color w:val="FF0000"/>
          <w:spacing w:val="3"/>
          <w:sz w:val="24"/>
          <w:szCs w:val="24"/>
          <w:lang w:eastAsia="en-GB"/>
        </w:rPr>
        <w:t>♦</w:t>
      </w:r>
      <w:proofErr w:type="gramEnd"/>
    </w:p>
    <w:p w14:paraId="31D22185" w14:textId="77777777"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and you forgave the guilt of my sin.</w:t>
      </w:r>
    </w:p>
    <w:p w14:paraId="655CB39F"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7    Therefore let all the faithful make their prayers to you</w:t>
      </w:r>
    </w:p>
    <w:p w14:paraId="3063BF77" w14:textId="77777777" w:rsidR="00776AC2" w:rsidRPr="00776AC2" w:rsidRDefault="00776AC2" w:rsidP="00776AC2">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in time of </w:t>
      </w:r>
      <w:proofErr w:type="gramStart"/>
      <w:r w:rsidRPr="00776AC2">
        <w:rPr>
          <w:rFonts w:ascii="Open Sans" w:eastAsia="Times New Roman" w:hAnsi="Open Sans" w:cs="Open Sans"/>
          <w:color w:val="000000"/>
          <w:spacing w:val="3"/>
          <w:sz w:val="24"/>
          <w:szCs w:val="24"/>
          <w:lang w:eastAsia="en-GB"/>
        </w:rPr>
        <w:t>trouble;  </w:t>
      </w:r>
      <w:r w:rsidRPr="00776AC2">
        <w:rPr>
          <w:rFonts w:ascii="Segoe UI Symbol" w:eastAsia="Times New Roman" w:hAnsi="Segoe UI Symbol" w:cs="Segoe UI Symbol"/>
          <w:color w:val="FF0000"/>
          <w:spacing w:val="3"/>
          <w:sz w:val="24"/>
          <w:szCs w:val="24"/>
          <w:lang w:eastAsia="en-GB"/>
        </w:rPr>
        <w:t>♦</w:t>
      </w:r>
      <w:proofErr w:type="gramEnd"/>
    </w:p>
    <w:p w14:paraId="7DB516DD" w14:textId="77777777"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in the great water flood, it shall not reach them.</w:t>
      </w:r>
    </w:p>
    <w:p w14:paraId="273B05F0"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8    You are a place for me to hide </w:t>
      </w:r>
      <w:proofErr w:type="gramStart"/>
      <w:r w:rsidRPr="00776AC2">
        <w:rPr>
          <w:rFonts w:ascii="Open Sans" w:eastAsia="Times New Roman" w:hAnsi="Open Sans" w:cs="Open Sans"/>
          <w:color w:val="000000"/>
          <w:spacing w:val="3"/>
          <w:sz w:val="24"/>
          <w:szCs w:val="24"/>
          <w:lang w:eastAsia="en-GB"/>
        </w:rPr>
        <w:t>in;</w:t>
      </w:r>
      <w:proofErr w:type="gramEnd"/>
    </w:p>
    <w:p w14:paraId="1E5F8029" w14:textId="77777777" w:rsidR="00776AC2" w:rsidRPr="00776AC2" w:rsidRDefault="00776AC2" w:rsidP="00776AC2">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you preserve me from </w:t>
      </w:r>
      <w:proofErr w:type="gramStart"/>
      <w:r w:rsidRPr="00776AC2">
        <w:rPr>
          <w:rFonts w:ascii="Open Sans" w:eastAsia="Times New Roman" w:hAnsi="Open Sans" w:cs="Open Sans"/>
          <w:color w:val="000000"/>
          <w:spacing w:val="3"/>
          <w:sz w:val="24"/>
          <w:szCs w:val="24"/>
          <w:lang w:eastAsia="en-GB"/>
        </w:rPr>
        <w:t>trouble;  </w:t>
      </w:r>
      <w:r w:rsidRPr="00776AC2">
        <w:rPr>
          <w:rFonts w:ascii="Segoe UI Symbol" w:eastAsia="Times New Roman" w:hAnsi="Segoe UI Symbol" w:cs="Segoe UI Symbol"/>
          <w:color w:val="FF0000"/>
          <w:spacing w:val="3"/>
          <w:sz w:val="24"/>
          <w:szCs w:val="24"/>
          <w:lang w:eastAsia="en-GB"/>
        </w:rPr>
        <w:t>♦</w:t>
      </w:r>
      <w:proofErr w:type="gramEnd"/>
    </w:p>
    <w:p w14:paraId="50C472AB" w14:textId="336E3A76"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you surround me with songs of deliverance. </w:t>
      </w:r>
    </w:p>
    <w:p w14:paraId="1B6FF8CB"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9 </w:t>
      </w:r>
      <w:proofErr w:type="gramStart"/>
      <w:r w:rsidRPr="00776AC2">
        <w:rPr>
          <w:rFonts w:ascii="Open Sans" w:eastAsia="Times New Roman" w:hAnsi="Open Sans" w:cs="Open Sans"/>
          <w:color w:val="000000"/>
          <w:spacing w:val="3"/>
          <w:sz w:val="24"/>
          <w:szCs w:val="24"/>
          <w:lang w:eastAsia="en-GB"/>
        </w:rPr>
        <w:t>   ‘</w:t>
      </w:r>
      <w:proofErr w:type="gramEnd"/>
      <w:r w:rsidRPr="00776AC2">
        <w:rPr>
          <w:rFonts w:ascii="Open Sans" w:eastAsia="Times New Roman" w:hAnsi="Open Sans" w:cs="Open Sans"/>
          <w:color w:val="000000"/>
          <w:spacing w:val="3"/>
          <w:sz w:val="24"/>
          <w:szCs w:val="24"/>
          <w:lang w:eastAsia="en-GB"/>
        </w:rPr>
        <w:t>I will instruct you and teach you</w:t>
      </w:r>
    </w:p>
    <w:p w14:paraId="31A84216" w14:textId="77777777" w:rsidR="00776AC2" w:rsidRPr="00776AC2" w:rsidRDefault="00776AC2" w:rsidP="00776AC2">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 xml:space="preserve">in the way that you should </w:t>
      </w:r>
      <w:proofErr w:type="gramStart"/>
      <w:r w:rsidRPr="00776AC2">
        <w:rPr>
          <w:rFonts w:ascii="Open Sans" w:eastAsia="Times New Roman" w:hAnsi="Open Sans" w:cs="Open Sans"/>
          <w:color w:val="000000"/>
          <w:spacing w:val="3"/>
          <w:sz w:val="24"/>
          <w:szCs w:val="24"/>
          <w:lang w:eastAsia="en-GB"/>
        </w:rPr>
        <w:t>go;  </w:t>
      </w:r>
      <w:r w:rsidRPr="00776AC2">
        <w:rPr>
          <w:rFonts w:ascii="Segoe UI Symbol" w:eastAsia="Times New Roman" w:hAnsi="Segoe UI Symbol" w:cs="Segoe UI Symbol"/>
          <w:color w:val="FF0000"/>
          <w:spacing w:val="3"/>
          <w:sz w:val="24"/>
          <w:szCs w:val="24"/>
          <w:lang w:eastAsia="en-GB"/>
        </w:rPr>
        <w:t>♦</w:t>
      </w:r>
      <w:proofErr w:type="gramEnd"/>
    </w:p>
    <w:p w14:paraId="1EFC24A1" w14:textId="77777777"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I will guide you with my eye.</w:t>
      </w:r>
    </w:p>
    <w:p w14:paraId="4A15F7C6"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776AC2">
        <w:rPr>
          <w:rFonts w:ascii="Open Sans" w:eastAsia="Times New Roman" w:hAnsi="Open Sans" w:cs="Open Sans"/>
          <w:color w:val="000000"/>
          <w:spacing w:val="3"/>
          <w:sz w:val="24"/>
          <w:szCs w:val="24"/>
          <w:lang w:eastAsia="en-GB"/>
        </w:rPr>
        <w:t>10  ‘</w:t>
      </w:r>
      <w:proofErr w:type="gramEnd"/>
      <w:r w:rsidRPr="00776AC2">
        <w:rPr>
          <w:rFonts w:ascii="Open Sans" w:eastAsia="Times New Roman" w:hAnsi="Open Sans" w:cs="Open Sans"/>
          <w:color w:val="000000"/>
          <w:spacing w:val="3"/>
          <w:sz w:val="24"/>
          <w:szCs w:val="24"/>
          <w:lang w:eastAsia="en-GB"/>
        </w:rPr>
        <w:t>Be not like horse and mule which have no understanding;  </w:t>
      </w:r>
      <w:r w:rsidRPr="00776AC2">
        <w:rPr>
          <w:rFonts w:ascii="Segoe UI Symbol" w:eastAsia="Times New Roman" w:hAnsi="Segoe UI Symbol" w:cs="Segoe UI Symbol"/>
          <w:color w:val="FF0000"/>
          <w:spacing w:val="3"/>
          <w:sz w:val="24"/>
          <w:szCs w:val="24"/>
          <w:lang w:eastAsia="en-GB"/>
        </w:rPr>
        <w:t>♦</w:t>
      </w:r>
    </w:p>
    <w:p w14:paraId="47CF451D" w14:textId="77777777"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whose mouths must be held with bit and bridle,</w:t>
      </w:r>
    </w:p>
    <w:p w14:paraId="759B4FBC" w14:textId="77777777" w:rsidR="00776AC2" w:rsidRPr="00776AC2" w:rsidRDefault="00776AC2" w:rsidP="00776AC2">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or else they will not stay near you.’</w:t>
      </w:r>
    </w:p>
    <w:p w14:paraId="624ED635"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776AC2">
        <w:rPr>
          <w:rFonts w:ascii="Open Sans" w:eastAsia="Times New Roman" w:hAnsi="Open Sans" w:cs="Open Sans"/>
          <w:color w:val="000000"/>
          <w:spacing w:val="3"/>
          <w:sz w:val="24"/>
          <w:szCs w:val="24"/>
          <w:lang w:eastAsia="en-GB"/>
        </w:rPr>
        <w:t>11  Great</w:t>
      </w:r>
      <w:proofErr w:type="gramEnd"/>
      <w:r w:rsidRPr="00776AC2">
        <w:rPr>
          <w:rFonts w:ascii="Open Sans" w:eastAsia="Times New Roman" w:hAnsi="Open Sans" w:cs="Open Sans"/>
          <w:color w:val="000000"/>
          <w:spacing w:val="3"/>
          <w:sz w:val="24"/>
          <w:szCs w:val="24"/>
          <w:lang w:eastAsia="en-GB"/>
        </w:rPr>
        <w:t xml:space="preserve"> tribulations remain for the wicked,  </w:t>
      </w:r>
      <w:r w:rsidRPr="00776AC2">
        <w:rPr>
          <w:rFonts w:ascii="Segoe UI Symbol" w:eastAsia="Times New Roman" w:hAnsi="Segoe UI Symbol" w:cs="Segoe UI Symbol"/>
          <w:color w:val="FF0000"/>
          <w:spacing w:val="3"/>
          <w:sz w:val="24"/>
          <w:szCs w:val="24"/>
          <w:lang w:eastAsia="en-GB"/>
        </w:rPr>
        <w:t>♦</w:t>
      </w:r>
    </w:p>
    <w:p w14:paraId="057C9349" w14:textId="77777777"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but mercy embraces those who trust in the Lord.</w:t>
      </w:r>
    </w:p>
    <w:p w14:paraId="172B1DCE" w14:textId="77777777" w:rsidR="00776AC2" w:rsidRPr="00776AC2" w:rsidRDefault="00776AC2" w:rsidP="00776AC2">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776AC2">
        <w:rPr>
          <w:rFonts w:ascii="Open Sans" w:eastAsia="Times New Roman" w:hAnsi="Open Sans" w:cs="Open Sans"/>
          <w:color w:val="000000"/>
          <w:spacing w:val="3"/>
          <w:sz w:val="24"/>
          <w:szCs w:val="24"/>
          <w:lang w:eastAsia="en-GB"/>
        </w:rPr>
        <w:t>12  Be</w:t>
      </w:r>
      <w:proofErr w:type="gramEnd"/>
      <w:r w:rsidRPr="00776AC2">
        <w:rPr>
          <w:rFonts w:ascii="Open Sans" w:eastAsia="Times New Roman" w:hAnsi="Open Sans" w:cs="Open Sans"/>
          <w:color w:val="000000"/>
          <w:spacing w:val="3"/>
          <w:sz w:val="24"/>
          <w:szCs w:val="24"/>
          <w:lang w:eastAsia="en-GB"/>
        </w:rPr>
        <w:t xml:space="preserve"> glad, you righteous, and rejoice in the Lord;  </w:t>
      </w:r>
      <w:r w:rsidRPr="00776AC2">
        <w:rPr>
          <w:rFonts w:ascii="Segoe UI Symbol" w:eastAsia="Times New Roman" w:hAnsi="Segoe UI Symbol" w:cs="Segoe UI Symbol"/>
          <w:color w:val="FF0000"/>
          <w:spacing w:val="3"/>
          <w:sz w:val="24"/>
          <w:szCs w:val="24"/>
          <w:lang w:eastAsia="en-GB"/>
        </w:rPr>
        <w:t>♦</w:t>
      </w:r>
    </w:p>
    <w:p w14:paraId="6C2329D8" w14:textId="77777777" w:rsidR="00776AC2" w:rsidRPr="00776AC2" w:rsidRDefault="00776AC2" w:rsidP="00776AC2">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776AC2">
        <w:rPr>
          <w:rFonts w:ascii="Open Sans" w:eastAsia="Times New Roman" w:hAnsi="Open Sans" w:cs="Open Sans"/>
          <w:color w:val="000000"/>
          <w:spacing w:val="3"/>
          <w:sz w:val="24"/>
          <w:szCs w:val="24"/>
          <w:lang w:eastAsia="en-GB"/>
        </w:rPr>
        <w:t>shout for joy, all who are true of heart.</w:t>
      </w:r>
    </w:p>
    <w:p w14:paraId="5BCB4909" w14:textId="77777777" w:rsidR="00776AC2" w:rsidRDefault="00776AC2" w:rsidP="00776AC2">
      <w:pPr>
        <w:spacing w:after="0" w:line="240" w:lineRule="auto"/>
        <w:rPr>
          <w:rFonts w:ascii="Open Sans" w:eastAsia="Times New Roman" w:hAnsi="Open Sans" w:cs="Open Sans"/>
          <w:color w:val="000000"/>
          <w:spacing w:val="3"/>
          <w:sz w:val="24"/>
          <w:szCs w:val="24"/>
          <w:lang w:eastAsia="en-GB"/>
        </w:rPr>
      </w:pPr>
    </w:p>
    <w:p w14:paraId="6DE11C41" w14:textId="77777777" w:rsidR="00920640" w:rsidRDefault="00822167" w:rsidP="00776AC2">
      <w:pPr>
        <w:spacing w:after="0" w:line="240" w:lineRule="auto"/>
        <w:rPr>
          <w:rFonts w:ascii="Open Sans" w:hAnsi="Open Sans" w:cs="Open Sans"/>
          <w:b/>
          <w:bCs/>
          <w:i/>
          <w:iCs/>
          <w:sz w:val="24"/>
          <w:szCs w:val="24"/>
        </w:rPr>
      </w:pPr>
      <w:r w:rsidRPr="009C507D">
        <w:rPr>
          <w:rFonts w:ascii="Open Sans" w:hAnsi="Open Sans" w:cs="Open Sans"/>
          <w:b/>
          <w:bCs/>
          <w:i/>
          <w:iCs/>
          <w:sz w:val="24"/>
          <w:szCs w:val="24"/>
        </w:rPr>
        <w:t xml:space="preserve"> </w:t>
      </w:r>
    </w:p>
    <w:p w14:paraId="08272BC5" w14:textId="1A7AA38D" w:rsidR="00822167" w:rsidRPr="009C507D" w:rsidRDefault="00776AC2" w:rsidP="00776AC2">
      <w:pPr>
        <w:spacing w:after="0" w:line="240" w:lineRule="auto"/>
        <w:rPr>
          <w:rFonts w:ascii="Open Sans" w:hAnsi="Open Sans" w:cs="Open Sans"/>
          <w:b/>
          <w:bCs/>
          <w:i/>
          <w:iCs/>
          <w:sz w:val="24"/>
          <w:szCs w:val="24"/>
        </w:rPr>
      </w:pPr>
      <w:r w:rsidRPr="009C507D">
        <w:rPr>
          <w:rFonts w:ascii="Open Sans" w:hAnsi="Open Sans" w:cs="Open Sans"/>
          <w:b/>
          <w:bCs/>
          <w:i/>
          <w:iCs/>
          <w:sz w:val="24"/>
          <w:szCs w:val="24"/>
        </w:rPr>
        <w:lastRenderedPageBreak/>
        <w:t>Joshua 5: 9-12</w:t>
      </w:r>
    </w:p>
    <w:p w14:paraId="5E29CFC0" w14:textId="77777777" w:rsidR="00776AC2" w:rsidRPr="00776AC2" w:rsidRDefault="00776AC2" w:rsidP="00776AC2">
      <w:pPr>
        <w:pStyle w:val="NormalWeb"/>
        <w:shd w:val="clear" w:color="auto" w:fill="FFFFFF"/>
        <w:rPr>
          <w:rFonts w:ascii="Open Sans" w:hAnsi="Open Sans" w:cs="Open Sans"/>
          <w:color w:val="000000"/>
        </w:rPr>
      </w:pPr>
      <w:r w:rsidRPr="00776AC2">
        <w:rPr>
          <w:rStyle w:val="text"/>
          <w:rFonts w:ascii="Open Sans" w:hAnsi="Open Sans" w:cs="Open Sans"/>
          <w:b/>
          <w:bCs/>
          <w:color w:val="000000"/>
          <w:vertAlign w:val="superscript"/>
        </w:rPr>
        <w:t>9 </w:t>
      </w:r>
      <w:r w:rsidRPr="00776AC2">
        <w:rPr>
          <w:rStyle w:val="text"/>
          <w:rFonts w:ascii="Open Sans" w:hAnsi="Open Sans" w:cs="Open Sans"/>
          <w:color w:val="000000"/>
        </w:rPr>
        <w:t>The </w:t>
      </w:r>
      <w:r w:rsidRPr="00776AC2">
        <w:rPr>
          <w:rStyle w:val="small-caps"/>
          <w:rFonts w:ascii="Open Sans" w:hAnsi="Open Sans" w:cs="Open Sans"/>
          <w:smallCaps/>
          <w:color w:val="000000"/>
        </w:rPr>
        <w:t>Lord</w:t>
      </w:r>
      <w:r w:rsidRPr="00776AC2">
        <w:rPr>
          <w:rStyle w:val="text"/>
          <w:rFonts w:ascii="Open Sans" w:hAnsi="Open Sans" w:cs="Open Sans"/>
          <w:color w:val="000000"/>
        </w:rPr>
        <w:t> said to Joshua, ‘Today I have rolled away from you the disgrace of Egypt.’ And so that place is called Gilgal</w:t>
      </w:r>
      <w:r w:rsidRPr="00776AC2">
        <w:rPr>
          <w:rStyle w:val="text"/>
          <w:rFonts w:ascii="Open Sans" w:hAnsi="Open Sans" w:cs="Open Sans"/>
          <w:color w:val="000000"/>
          <w:vertAlign w:val="superscript"/>
        </w:rPr>
        <w:t>[</w:t>
      </w:r>
      <w:hyperlink r:id="rId5" w:anchor="fen-NRSVA-5944a" w:tooltip="See footnote a" w:history="1">
        <w:r w:rsidRPr="00776AC2">
          <w:rPr>
            <w:rStyle w:val="Hyperlink"/>
            <w:rFonts w:ascii="Open Sans" w:hAnsi="Open Sans" w:cs="Open Sans"/>
            <w:color w:val="4A4A4A"/>
            <w:vertAlign w:val="superscript"/>
          </w:rPr>
          <w:t>a</w:t>
        </w:r>
      </w:hyperlink>
      <w:r w:rsidRPr="00776AC2">
        <w:rPr>
          <w:rStyle w:val="text"/>
          <w:rFonts w:ascii="Open Sans" w:hAnsi="Open Sans" w:cs="Open Sans"/>
          <w:color w:val="000000"/>
          <w:vertAlign w:val="superscript"/>
        </w:rPr>
        <w:t>]</w:t>
      </w:r>
      <w:r w:rsidRPr="00776AC2">
        <w:rPr>
          <w:rStyle w:val="text"/>
          <w:rFonts w:ascii="Open Sans" w:hAnsi="Open Sans" w:cs="Open Sans"/>
          <w:color w:val="000000"/>
        </w:rPr>
        <w:t> to this day.</w:t>
      </w:r>
    </w:p>
    <w:p w14:paraId="0513D1C5" w14:textId="77777777" w:rsidR="00776AC2" w:rsidRPr="00776AC2" w:rsidRDefault="00776AC2" w:rsidP="00776AC2">
      <w:pPr>
        <w:pStyle w:val="Heading3"/>
        <w:shd w:val="clear" w:color="auto" w:fill="FFFFFF"/>
        <w:spacing w:before="300" w:beforeAutospacing="0" w:after="150" w:afterAutospacing="0"/>
        <w:rPr>
          <w:rFonts w:ascii="Open Sans" w:hAnsi="Open Sans" w:cs="Open Sans"/>
          <w:color w:val="000000"/>
          <w:sz w:val="24"/>
          <w:szCs w:val="24"/>
        </w:rPr>
      </w:pPr>
      <w:r w:rsidRPr="00776AC2">
        <w:rPr>
          <w:rStyle w:val="text"/>
          <w:rFonts w:ascii="Open Sans" w:hAnsi="Open Sans" w:cs="Open Sans"/>
          <w:color w:val="000000"/>
          <w:sz w:val="24"/>
          <w:szCs w:val="24"/>
        </w:rPr>
        <w:t>The Passover at Gilgal</w:t>
      </w:r>
    </w:p>
    <w:p w14:paraId="296ADE5E" w14:textId="2D804D54" w:rsidR="009C507D" w:rsidRDefault="00776AC2" w:rsidP="00920640">
      <w:pPr>
        <w:pStyle w:val="NormalWeb"/>
        <w:shd w:val="clear" w:color="auto" w:fill="FFFFFF"/>
        <w:rPr>
          <w:rFonts w:ascii="Open Sans" w:hAnsi="Open Sans" w:cs="Open Sans"/>
          <w:b/>
          <w:bCs/>
          <w:i/>
          <w:iCs/>
        </w:rPr>
      </w:pPr>
      <w:r w:rsidRPr="00776AC2">
        <w:rPr>
          <w:rStyle w:val="text"/>
          <w:rFonts w:ascii="Open Sans" w:hAnsi="Open Sans" w:cs="Open Sans"/>
          <w:b/>
          <w:bCs/>
          <w:color w:val="000000"/>
          <w:vertAlign w:val="superscript"/>
        </w:rPr>
        <w:t>10 </w:t>
      </w:r>
      <w:r w:rsidRPr="00776AC2">
        <w:rPr>
          <w:rStyle w:val="text"/>
          <w:rFonts w:ascii="Open Sans" w:hAnsi="Open Sans" w:cs="Open Sans"/>
          <w:color w:val="000000"/>
        </w:rPr>
        <w:t xml:space="preserve">While the Israelites were encamped in </w:t>
      </w:r>
      <w:proofErr w:type="gramStart"/>
      <w:r w:rsidRPr="00776AC2">
        <w:rPr>
          <w:rStyle w:val="text"/>
          <w:rFonts w:ascii="Open Sans" w:hAnsi="Open Sans" w:cs="Open Sans"/>
          <w:color w:val="000000"/>
        </w:rPr>
        <w:t>Gilgal</w:t>
      </w:r>
      <w:proofErr w:type="gramEnd"/>
      <w:r w:rsidRPr="00776AC2">
        <w:rPr>
          <w:rStyle w:val="text"/>
          <w:rFonts w:ascii="Open Sans" w:hAnsi="Open Sans" w:cs="Open Sans"/>
          <w:color w:val="000000"/>
        </w:rPr>
        <w:t xml:space="preserve"> they kept the </w:t>
      </w:r>
      <w:proofErr w:type="spellStart"/>
      <w:r w:rsidRPr="00776AC2">
        <w:rPr>
          <w:rStyle w:val="text"/>
          <w:rFonts w:ascii="Open Sans" w:hAnsi="Open Sans" w:cs="Open Sans"/>
          <w:color w:val="000000"/>
        </w:rPr>
        <w:t>passover</w:t>
      </w:r>
      <w:proofErr w:type="spellEnd"/>
      <w:r w:rsidRPr="00776AC2">
        <w:rPr>
          <w:rStyle w:val="text"/>
          <w:rFonts w:ascii="Open Sans" w:hAnsi="Open Sans" w:cs="Open Sans"/>
          <w:color w:val="000000"/>
        </w:rPr>
        <w:t xml:space="preserve"> in the evening on the fourteenth day of the month in the plains of Jericho. </w:t>
      </w:r>
      <w:r w:rsidRPr="00776AC2">
        <w:rPr>
          <w:rStyle w:val="text"/>
          <w:rFonts w:ascii="Open Sans" w:hAnsi="Open Sans" w:cs="Open Sans"/>
          <w:b/>
          <w:bCs/>
          <w:color w:val="000000"/>
          <w:vertAlign w:val="superscript"/>
        </w:rPr>
        <w:t>11 </w:t>
      </w:r>
      <w:r w:rsidRPr="00776AC2">
        <w:rPr>
          <w:rStyle w:val="text"/>
          <w:rFonts w:ascii="Open Sans" w:hAnsi="Open Sans" w:cs="Open Sans"/>
          <w:color w:val="000000"/>
        </w:rPr>
        <w:t xml:space="preserve">On the day after the </w:t>
      </w:r>
      <w:proofErr w:type="spellStart"/>
      <w:r w:rsidRPr="00776AC2">
        <w:rPr>
          <w:rStyle w:val="text"/>
          <w:rFonts w:ascii="Open Sans" w:hAnsi="Open Sans" w:cs="Open Sans"/>
          <w:color w:val="000000"/>
        </w:rPr>
        <w:t>passover</w:t>
      </w:r>
      <w:proofErr w:type="spellEnd"/>
      <w:r w:rsidRPr="00776AC2">
        <w:rPr>
          <w:rStyle w:val="text"/>
          <w:rFonts w:ascii="Open Sans" w:hAnsi="Open Sans" w:cs="Open Sans"/>
          <w:color w:val="000000"/>
        </w:rPr>
        <w:t xml:space="preserve">, on that very day, they ate the produce of the land, unleavened </w:t>
      </w:r>
      <w:proofErr w:type="gramStart"/>
      <w:r w:rsidRPr="00776AC2">
        <w:rPr>
          <w:rStyle w:val="text"/>
          <w:rFonts w:ascii="Open Sans" w:hAnsi="Open Sans" w:cs="Open Sans"/>
          <w:color w:val="000000"/>
        </w:rPr>
        <w:t>cakes</w:t>
      </w:r>
      <w:proofErr w:type="gramEnd"/>
      <w:r w:rsidRPr="00776AC2">
        <w:rPr>
          <w:rStyle w:val="text"/>
          <w:rFonts w:ascii="Open Sans" w:hAnsi="Open Sans" w:cs="Open Sans"/>
          <w:color w:val="000000"/>
        </w:rPr>
        <w:t xml:space="preserve"> and parched grain. </w:t>
      </w:r>
      <w:r w:rsidRPr="00776AC2">
        <w:rPr>
          <w:rStyle w:val="text"/>
          <w:rFonts w:ascii="Open Sans" w:hAnsi="Open Sans" w:cs="Open Sans"/>
          <w:b/>
          <w:bCs/>
          <w:color w:val="000000"/>
          <w:vertAlign w:val="superscript"/>
        </w:rPr>
        <w:t>12 </w:t>
      </w:r>
      <w:r w:rsidRPr="00776AC2">
        <w:rPr>
          <w:rStyle w:val="text"/>
          <w:rFonts w:ascii="Open Sans" w:hAnsi="Open Sans" w:cs="Open Sans"/>
          <w:color w:val="000000"/>
        </w:rPr>
        <w:t>The manna ceased on the day they ate the produce of the land, and the Israelites no longer had manna; they ate the crops of the land of Canaan that year.</w:t>
      </w:r>
    </w:p>
    <w:p w14:paraId="7011C25E" w14:textId="77777777" w:rsidR="00920640" w:rsidRDefault="00920640">
      <w:pPr>
        <w:rPr>
          <w:rFonts w:ascii="Open Sans" w:eastAsia="Times New Roman" w:hAnsi="Open Sans" w:cs="Open Sans"/>
          <w:b/>
          <w:bCs/>
          <w:i/>
          <w:iCs/>
          <w:sz w:val="24"/>
          <w:szCs w:val="24"/>
          <w:lang w:eastAsia="en-GB"/>
        </w:rPr>
      </w:pPr>
      <w:r>
        <w:rPr>
          <w:rFonts w:ascii="Open Sans" w:hAnsi="Open Sans" w:cs="Open Sans"/>
          <w:b/>
          <w:bCs/>
          <w:i/>
          <w:iCs/>
        </w:rPr>
        <w:br w:type="page"/>
      </w:r>
    </w:p>
    <w:p w14:paraId="091CFF7A" w14:textId="4324A66F" w:rsidR="009C507D" w:rsidRPr="009C507D" w:rsidRDefault="009C507D" w:rsidP="00776AC2">
      <w:pPr>
        <w:pStyle w:val="NormalWeb"/>
        <w:shd w:val="clear" w:color="auto" w:fill="FFFFFF"/>
        <w:rPr>
          <w:rFonts w:ascii="Open Sans" w:hAnsi="Open Sans" w:cs="Open Sans"/>
          <w:b/>
          <w:bCs/>
          <w:i/>
          <w:iCs/>
        </w:rPr>
      </w:pPr>
      <w:r w:rsidRPr="009C507D">
        <w:rPr>
          <w:rFonts w:ascii="Open Sans" w:hAnsi="Open Sans" w:cs="Open Sans"/>
          <w:b/>
          <w:bCs/>
          <w:i/>
          <w:iCs/>
        </w:rPr>
        <w:lastRenderedPageBreak/>
        <w:t>Luke 15.1-3,11b-32</w:t>
      </w:r>
    </w:p>
    <w:p w14:paraId="576EDE35" w14:textId="77777777" w:rsidR="009C507D" w:rsidRPr="009C507D" w:rsidRDefault="009C507D" w:rsidP="009C507D">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9C507D">
        <w:rPr>
          <w:rFonts w:ascii="Segoe UI" w:eastAsia="Times New Roman" w:hAnsi="Segoe UI" w:cs="Segoe UI"/>
          <w:color w:val="000000"/>
          <w:sz w:val="24"/>
          <w:szCs w:val="24"/>
          <w:lang w:eastAsia="en-GB"/>
        </w:rPr>
        <w:t>Now all the tax-collectors and sinners were coming near to listen to him. </w:t>
      </w:r>
      <w:r w:rsidRPr="009C507D">
        <w:rPr>
          <w:rFonts w:ascii="Segoe UI" w:eastAsia="Times New Roman" w:hAnsi="Segoe UI" w:cs="Segoe UI"/>
          <w:b/>
          <w:bCs/>
          <w:color w:val="000000"/>
          <w:sz w:val="24"/>
          <w:szCs w:val="24"/>
          <w:vertAlign w:val="superscript"/>
          <w:lang w:eastAsia="en-GB"/>
        </w:rPr>
        <w:t>2 </w:t>
      </w:r>
      <w:r w:rsidRPr="009C507D">
        <w:rPr>
          <w:rFonts w:ascii="Segoe UI" w:eastAsia="Times New Roman" w:hAnsi="Segoe UI" w:cs="Segoe UI"/>
          <w:color w:val="000000"/>
          <w:sz w:val="24"/>
          <w:szCs w:val="24"/>
          <w:lang w:eastAsia="en-GB"/>
        </w:rPr>
        <w:t>And the Pharisees and the scribes were grumbling and saying, ‘This fellow welcomes sinners and eats with them.’</w:t>
      </w:r>
    </w:p>
    <w:p w14:paraId="534F76A3" w14:textId="77777777" w:rsidR="009C507D" w:rsidRPr="009C507D" w:rsidRDefault="009C507D" w:rsidP="009C507D">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9C507D">
        <w:rPr>
          <w:rFonts w:ascii="Segoe UI" w:eastAsia="Times New Roman" w:hAnsi="Segoe UI" w:cs="Segoe UI"/>
          <w:b/>
          <w:bCs/>
          <w:color w:val="000000"/>
          <w:sz w:val="24"/>
          <w:szCs w:val="24"/>
          <w:vertAlign w:val="superscript"/>
          <w:lang w:eastAsia="en-GB"/>
        </w:rPr>
        <w:t>3 </w:t>
      </w:r>
      <w:r w:rsidRPr="009C507D">
        <w:rPr>
          <w:rFonts w:ascii="Segoe UI" w:eastAsia="Times New Roman" w:hAnsi="Segoe UI" w:cs="Segoe UI"/>
          <w:color w:val="000000"/>
          <w:sz w:val="24"/>
          <w:szCs w:val="24"/>
          <w:lang w:eastAsia="en-GB"/>
        </w:rPr>
        <w:t>So he told them this parable:</w:t>
      </w:r>
    </w:p>
    <w:p w14:paraId="30A26D88" w14:textId="7D92856E" w:rsidR="009C507D" w:rsidRDefault="009C507D" w:rsidP="00776AC2">
      <w:pPr>
        <w:pStyle w:val="NormalWeb"/>
        <w:shd w:val="clear" w:color="auto" w:fill="FFFFFF"/>
        <w:rPr>
          <w:rStyle w:val="text"/>
          <w:rFonts w:ascii="Segoe UI" w:hAnsi="Segoe UI" w:cs="Segoe UI"/>
          <w:color w:val="000000"/>
          <w:shd w:val="clear" w:color="auto" w:fill="FFFFFF"/>
        </w:rPr>
      </w:pPr>
      <w:r>
        <w:rPr>
          <w:rStyle w:val="text"/>
          <w:rFonts w:ascii="Segoe UI" w:hAnsi="Segoe UI" w:cs="Segoe UI"/>
          <w:color w:val="000000"/>
          <w:shd w:val="clear" w:color="auto" w:fill="FFFFFF"/>
        </w:rPr>
        <w:t>‘There was a man who had two sons. </w:t>
      </w:r>
      <w:r>
        <w:rPr>
          <w:rStyle w:val="text"/>
          <w:rFonts w:ascii="Segoe UI" w:hAnsi="Segoe UI" w:cs="Segoe UI"/>
          <w:b/>
          <w:bCs/>
          <w:color w:val="000000"/>
          <w:shd w:val="clear" w:color="auto" w:fill="FFFFFF"/>
          <w:vertAlign w:val="superscript"/>
        </w:rPr>
        <w:t>12 </w:t>
      </w:r>
      <w:r>
        <w:rPr>
          <w:rStyle w:val="text"/>
          <w:rFonts w:ascii="Segoe UI" w:hAnsi="Segoe UI" w:cs="Segoe UI"/>
          <w:color w:val="000000"/>
          <w:shd w:val="clear" w:color="auto" w:fill="FFFFFF"/>
        </w:rPr>
        <w:t xml:space="preserve">The younger of them said to his father, “Father, give me the share of the property that will belong to me.” </w:t>
      </w:r>
      <w:proofErr w:type="gramStart"/>
      <w:r>
        <w:rPr>
          <w:rStyle w:val="text"/>
          <w:rFonts w:ascii="Segoe UI" w:hAnsi="Segoe UI" w:cs="Segoe UI"/>
          <w:color w:val="000000"/>
          <w:shd w:val="clear" w:color="auto" w:fill="FFFFFF"/>
        </w:rPr>
        <w:t>So</w:t>
      </w:r>
      <w:proofErr w:type="gramEnd"/>
      <w:r>
        <w:rPr>
          <w:rStyle w:val="text"/>
          <w:rFonts w:ascii="Segoe UI" w:hAnsi="Segoe UI" w:cs="Segoe UI"/>
          <w:color w:val="000000"/>
          <w:shd w:val="clear" w:color="auto" w:fill="FFFFFF"/>
        </w:rPr>
        <w:t xml:space="preserve"> he divided his property between them. </w:t>
      </w: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A few days later the younger son gathered all he had and travelled to a distant country, and there he squandered his property in dissolute living. </w:t>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When he had spent everything, a severe famine took place throughout that country, and he began to be in need. </w:t>
      </w:r>
      <w:r>
        <w:rPr>
          <w:rStyle w:val="text"/>
          <w:rFonts w:ascii="Segoe UI" w:hAnsi="Segoe UI" w:cs="Segoe UI"/>
          <w:b/>
          <w:bCs/>
          <w:color w:val="000000"/>
          <w:shd w:val="clear" w:color="auto" w:fill="FFFFFF"/>
          <w:vertAlign w:val="superscript"/>
        </w:rPr>
        <w:t>15 </w:t>
      </w:r>
      <w:r>
        <w:rPr>
          <w:rStyle w:val="text"/>
          <w:rFonts w:ascii="Segoe UI" w:hAnsi="Segoe UI" w:cs="Segoe UI"/>
          <w:color w:val="000000"/>
          <w:shd w:val="clear" w:color="auto" w:fill="FFFFFF"/>
        </w:rPr>
        <w:t>So he went and hired himself out to one of the citizens of that country, who sent him to his fields to feed the pigs. </w:t>
      </w:r>
      <w:r>
        <w:rPr>
          <w:rStyle w:val="text"/>
          <w:rFonts w:ascii="Segoe UI" w:hAnsi="Segoe UI" w:cs="Segoe UI"/>
          <w:b/>
          <w:bCs/>
          <w:color w:val="000000"/>
          <w:shd w:val="clear" w:color="auto" w:fill="FFFFFF"/>
          <w:vertAlign w:val="superscript"/>
        </w:rPr>
        <w:t>16 </w:t>
      </w:r>
      <w:r>
        <w:rPr>
          <w:rStyle w:val="text"/>
          <w:rFonts w:ascii="Segoe UI" w:hAnsi="Segoe UI" w:cs="Segoe UI"/>
          <w:color w:val="000000"/>
          <w:shd w:val="clear" w:color="auto" w:fill="FFFFFF"/>
        </w:rPr>
        <w:t>He would gladly have filled himself with</w:t>
      </w:r>
      <w:r>
        <w:rPr>
          <w:rStyle w:val="text"/>
          <w:rFonts w:ascii="Segoe UI" w:hAnsi="Segoe UI" w:cs="Segoe UI"/>
          <w:color w:val="000000"/>
          <w:sz w:val="15"/>
          <w:szCs w:val="15"/>
          <w:shd w:val="clear" w:color="auto" w:fill="FFFFFF"/>
          <w:vertAlign w:val="superscript"/>
        </w:rPr>
        <w:t>[</w:t>
      </w:r>
      <w:hyperlink r:id="rId6" w:anchor="fen-NRSVA-25597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the pods that the pigs were eating; and no one gave him anything. </w:t>
      </w:r>
      <w:r>
        <w:rPr>
          <w:rStyle w:val="text"/>
          <w:rFonts w:ascii="Segoe UI" w:hAnsi="Segoe UI" w:cs="Segoe UI"/>
          <w:b/>
          <w:bCs/>
          <w:color w:val="000000"/>
          <w:shd w:val="clear" w:color="auto" w:fill="FFFFFF"/>
          <w:vertAlign w:val="superscript"/>
        </w:rPr>
        <w:t>17 </w:t>
      </w:r>
      <w:r>
        <w:rPr>
          <w:rStyle w:val="text"/>
          <w:rFonts w:ascii="Segoe UI" w:hAnsi="Segoe UI" w:cs="Segoe UI"/>
          <w:color w:val="000000"/>
          <w:shd w:val="clear" w:color="auto" w:fill="FFFFFF"/>
        </w:rPr>
        <w:t xml:space="preserve">But when he came to </w:t>
      </w:r>
      <w:proofErr w:type="gramStart"/>
      <w:r>
        <w:rPr>
          <w:rStyle w:val="text"/>
          <w:rFonts w:ascii="Segoe UI" w:hAnsi="Segoe UI" w:cs="Segoe UI"/>
          <w:color w:val="000000"/>
          <w:shd w:val="clear" w:color="auto" w:fill="FFFFFF"/>
        </w:rPr>
        <w:t>himself</w:t>
      </w:r>
      <w:proofErr w:type="gramEnd"/>
      <w:r>
        <w:rPr>
          <w:rStyle w:val="text"/>
          <w:rFonts w:ascii="Segoe UI" w:hAnsi="Segoe UI" w:cs="Segoe UI"/>
          <w:color w:val="000000"/>
          <w:shd w:val="clear" w:color="auto" w:fill="FFFFFF"/>
        </w:rPr>
        <w:t xml:space="preserve"> he said, “How many of my father’s hired hands have bread enough and to spare, but here I am dying of hunger! </w:t>
      </w:r>
      <w:r>
        <w:rPr>
          <w:rStyle w:val="text"/>
          <w:rFonts w:ascii="Segoe UI" w:hAnsi="Segoe UI" w:cs="Segoe UI"/>
          <w:b/>
          <w:bCs/>
          <w:color w:val="000000"/>
          <w:shd w:val="clear" w:color="auto" w:fill="FFFFFF"/>
          <w:vertAlign w:val="superscript"/>
        </w:rPr>
        <w:t>18 </w:t>
      </w:r>
      <w:r>
        <w:rPr>
          <w:rStyle w:val="text"/>
          <w:rFonts w:ascii="Segoe UI" w:hAnsi="Segoe UI" w:cs="Segoe UI"/>
          <w:color w:val="000000"/>
          <w:shd w:val="clear" w:color="auto" w:fill="FFFFFF"/>
        </w:rPr>
        <w:t>I will get up and go to my father, and I will say to him, ‘Father, I have sinned against heaven and before you; </w:t>
      </w:r>
      <w:r>
        <w:rPr>
          <w:rStyle w:val="text"/>
          <w:rFonts w:ascii="Segoe UI" w:hAnsi="Segoe UI" w:cs="Segoe UI"/>
          <w:b/>
          <w:bCs/>
          <w:color w:val="000000"/>
          <w:shd w:val="clear" w:color="auto" w:fill="FFFFFF"/>
          <w:vertAlign w:val="superscript"/>
        </w:rPr>
        <w:t>19 </w:t>
      </w:r>
      <w:r>
        <w:rPr>
          <w:rStyle w:val="text"/>
          <w:rFonts w:ascii="Segoe UI" w:hAnsi="Segoe UI" w:cs="Segoe UI"/>
          <w:color w:val="000000"/>
          <w:shd w:val="clear" w:color="auto" w:fill="FFFFFF"/>
        </w:rPr>
        <w:t>I am no longer worthy to be called your son; treat me like one of your hired hands.’” </w:t>
      </w:r>
      <w:r>
        <w:rPr>
          <w:rStyle w:val="text"/>
          <w:rFonts w:ascii="Segoe UI" w:hAnsi="Segoe UI" w:cs="Segoe UI"/>
          <w:b/>
          <w:bCs/>
          <w:color w:val="000000"/>
          <w:shd w:val="clear" w:color="auto" w:fill="FFFFFF"/>
          <w:vertAlign w:val="superscript"/>
        </w:rPr>
        <w:t>20 </w:t>
      </w:r>
      <w:r>
        <w:rPr>
          <w:rStyle w:val="text"/>
          <w:rFonts w:ascii="Segoe UI" w:hAnsi="Segoe UI" w:cs="Segoe UI"/>
          <w:color w:val="000000"/>
          <w:shd w:val="clear" w:color="auto" w:fill="FFFFFF"/>
        </w:rPr>
        <w:t>So he set off and went to his father. But while he was still far off, his father saw him and was filled with compassion; he ran and put his arms around him and kissed him. </w:t>
      </w:r>
      <w:r>
        <w:rPr>
          <w:rStyle w:val="text"/>
          <w:rFonts w:ascii="Segoe UI" w:hAnsi="Segoe UI" w:cs="Segoe UI"/>
          <w:b/>
          <w:bCs/>
          <w:color w:val="000000"/>
          <w:shd w:val="clear" w:color="auto" w:fill="FFFFFF"/>
          <w:vertAlign w:val="superscript"/>
        </w:rPr>
        <w:t>21 </w:t>
      </w:r>
      <w:r>
        <w:rPr>
          <w:rStyle w:val="text"/>
          <w:rFonts w:ascii="Segoe UI" w:hAnsi="Segoe UI" w:cs="Segoe UI"/>
          <w:color w:val="000000"/>
          <w:shd w:val="clear" w:color="auto" w:fill="FFFFFF"/>
        </w:rPr>
        <w:t>Then the son said to him, “Father, I have sinned against heaven and before you; I am no longer worthy to be called your son.”</w:t>
      </w:r>
      <w:r>
        <w:rPr>
          <w:rStyle w:val="text"/>
          <w:rFonts w:ascii="Segoe UI" w:hAnsi="Segoe UI" w:cs="Segoe UI"/>
          <w:color w:val="000000"/>
          <w:sz w:val="15"/>
          <w:szCs w:val="15"/>
          <w:shd w:val="clear" w:color="auto" w:fill="FFFFFF"/>
          <w:vertAlign w:val="superscript"/>
        </w:rPr>
        <w:t>[</w:t>
      </w:r>
      <w:hyperlink r:id="rId7" w:anchor="fen-NRSVA-25602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22 </w:t>
      </w:r>
      <w:r>
        <w:rPr>
          <w:rStyle w:val="text"/>
          <w:rFonts w:ascii="Segoe UI" w:hAnsi="Segoe UI" w:cs="Segoe UI"/>
          <w:color w:val="000000"/>
          <w:shd w:val="clear" w:color="auto" w:fill="FFFFFF"/>
        </w:rPr>
        <w:t>But the father said to his slaves, “Quickly, bring out a robe—the best one—and put it on him; put a ring on his finger and sandals on his feet. </w:t>
      </w:r>
      <w:r>
        <w:rPr>
          <w:rStyle w:val="text"/>
          <w:rFonts w:ascii="Segoe UI" w:hAnsi="Segoe UI" w:cs="Segoe UI"/>
          <w:b/>
          <w:bCs/>
          <w:color w:val="000000"/>
          <w:shd w:val="clear" w:color="auto" w:fill="FFFFFF"/>
          <w:vertAlign w:val="superscript"/>
        </w:rPr>
        <w:t>23 </w:t>
      </w:r>
      <w:r>
        <w:rPr>
          <w:rStyle w:val="text"/>
          <w:rFonts w:ascii="Segoe UI" w:hAnsi="Segoe UI" w:cs="Segoe UI"/>
          <w:color w:val="000000"/>
          <w:shd w:val="clear" w:color="auto" w:fill="FFFFFF"/>
        </w:rPr>
        <w:t xml:space="preserve">And get the fatted calf and kill </w:t>
      </w:r>
      <w:proofErr w:type="gramStart"/>
      <w:r>
        <w:rPr>
          <w:rStyle w:val="text"/>
          <w:rFonts w:ascii="Segoe UI" w:hAnsi="Segoe UI" w:cs="Segoe UI"/>
          <w:color w:val="000000"/>
          <w:shd w:val="clear" w:color="auto" w:fill="FFFFFF"/>
        </w:rPr>
        <w:t>it, and</w:t>
      </w:r>
      <w:proofErr w:type="gramEnd"/>
      <w:r>
        <w:rPr>
          <w:rStyle w:val="text"/>
          <w:rFonts w:ascii="Segoe UI" w:hAnsi="Segoe UI" w:cs="Segoe UI"/>
          <w:color w:val="000000"/>
          <w:shd w:val="clear" w:color="auto" w:fill="FFFFFF"/>
        </w:rPr>
        <w:t xml:space="preserve"> let us eat and celebrate; </w:t>
      </w:r>
      <w:r>
        <w:rPr>
          <w:rStyle w:val="text"/>
          <w:rFonts w:ascii="Segoe UI" w:hAnsi="Segoe UI" w:cs="Segoe UI"/>
          <w:b/>
          <w:bCs/>
          <w:color w:val="000000"/>
          <w:shd w:val="clear" w:color="auto" w:fill="FFFFFF"/>
          <w:vertAlign w:val="superscript"/>
        </w:rPr>
        <w:t>24 </w:t>
      </w:r>
      <w:r>
        <w:rPr>
          <w:rStyle w:val="text"/>
          <w:rFonts w:ascii="Segoe UI" w:hAnsi="Segoe UI" w:cs="Segoe UI"/>
          <w:color w:val="000000"/>
          <w:shd w:val="clear" w:color="auto" w:fill="FFFFFF"/>
        </w:rPr>
        <w:t>for this son of mine was dead and is alive again; he was lost and is found!” And they began to celebrate.</w:t>
      </w:r>
    </w:p>
    <w:p w14:paraId="7915C4C5" w14:textId="3EA9539A" w:rsidR="009C507D" w:rsidRPr="00776AC2" w:rsidRDefault="009C507D" w:rsidP="00776AC2">
      <w:pPr>
        <w:pStyle w:val="NormalWeb"/>
        <w:shd w:val="clear" w:color="auto" w:fill="FFFFFF"/>
        <w:rPr>
          <w:rFonts w:ascii="Open Sans" w:hAnsi="Open Sans" w:cs="Open Sans"/>
          <w:color w:val="000000"/>
        </w:rPr>
      </w:pPr>
      <w:r>
        <w:rPr>
          <w:rStyle w:val="text"/>
          <w:rFonts w:ascii="Segoe UI" w:hAnsi="Segoe UI" w:cs="Segoe UI"/>
          <w:b/>
          <w:bCs/>
          <w:color w:val="000000"/>
          <w:shd w:val="clear" w:color="auto" w:fill="FFFFFF"/>
          <w:vertAlign w:val="superscript"/>
        </w:rPr>
        <w:t>25 </w:t>
      </w:r>
      <w:r>
        <w:rPr>
          <w:rStyle w:val="text"/>
          <w:rFonts w:ascii="Segoe UI" w:hAnsi="Segoe UI" w:cs="Segoe UI"/>
          <w:color w:val="000000"/>
          <w:shd w:val="clear" w:color="auto" w:fill="FFFFFF"/>
        </w:rPr>
        <w:t>‘Now his elder son was in the field; and when he came and approached the house, he heard music and dancing. </w:t>
      </w:r>
      <w:r>
        <w:rPr>
          <w:rStyle w:val="text"/>
          <w:rFonts w:ascii="Segoe UI" w:hAnsi="Segoe UI" w:cs="Segoe UI"/>
          <w:b/>
          <w:bCs/>
          <w:color w:val="000000"/>
          <w:shd w:val="clear" w:color="auto" w:fill="FFFFFF"/>
          <w:vertAlign w:val="superscript"/>
        </w:rPr>
        <w:t>26 </w:t>
      </w:r>
      <w:r>
        <w:rPr>
          <w:rStyle w:val="text"/>
          <w:rFonts w:ascii="Segoe UI" w:hAnsi="Segoe UI" w:cs="Segoe UI"/>
          <w:color w:val="000000"/>
          <w:shd w:val="clear" w:color="auto" w:fill="FFFFFF"/>
        </w:rPr>
        <w:t>He called one of the slaves and asked what was going on. </w:t>
      </w:r>
      <w:r>
        <w:rPr>
          <w:rStyle w:val="text"/>
          <w:rFonts w:ascii="Segoe UI" w:hAnsi="Segoe UI" w:cs="Segoe UI"/>
          <w:b/>
          <w:bCs/>
          <w:color w:val="000000"/>
          <w:shd w:val="clear" w:color="auto" w:fill="FFFFFF"/>
          <w:vertAlign w:val="superscript"/>
        </w:rPr>
        <w:t>27 </w:t>
      </w:r>
      <w:r>
        <w:rPr>
          <w:rStyle w:val="text"/>
          <w:rFonts w:ascii="Segoe UI" w:hAnsi="Segoe UI" w:cs="Segoe UI"/>
          <w:color w:val="000000"/>
          <w:shd w:val="clear" w:color="auto" w:fill="FFFFFF"/>
        </w:rPr>
        <w:t>He replied, “Your brother has come, and your father has killed the fatted calf, because he has got him back safe and sound.” </w:t>
      </w:r>
      <w:r>
        <w:rPr>
          <w:rStyle w:val="text"/>
          <w:rFonts w:ascii="Segoe UI" w:hAnsi="Segoe UI" w:cs="Segoe UI"/>
          <w:b/>
          <w:bCs/>
          <w:color w:val="000000"/>
          <w:shd w:val="clear" w:color="auto" w:fill="FFFFFF"/>
          <w:vertAlign w:val="superscript"/>
        </w:rPr>
        <w:t>28 </w:t>
      </w:r>
      <w:r>
        <w:rPr>
          <w:rStyle w:val="text"/>
          <w:rFonts w:ascii="Segoe UI" w:hAnsi="Segoe UI" w:cs="Segoe UI"/>
          <w:color w:val="000000"/>
          <w:shd w:val="clear" w:color="auto" w:fill="FFFFFF"/>
        </w:rPr>
        <w:t>Then he became angry and refused to go in. His father came out and began to plead with him. </w:t>
      </w:r>
      <w:r>
        <w:rPr>
          <w:rStyle w:val="text"/>
          <w:rFonts w:ascii="Segoe UI" w:hAnsi="Segoe UI" w:cs="Segoe UI"/>
          <w:b/>
          <w:bCs/>
          <w:color w:val="000000"/>
          <w:shd w:val="clear" w:color="auto" w:fill="FFFFFF"/>
          <w:vertAlign w:val="superscript"/>
        </w:rPr>
        <w:t>29 </w:t>
      </w:r>
      <w:r>
        <w:rPr>
          <w:rStyle w:val="text"/>
          <w:rFonts w:ascii="Segoe UI" w:hAnsi="Segoe UI" w:cs="Segoe UI"/>
          <w:color w:val="000000"/>
          <w:shd w:val="clear" w:color="auto" w:fill="FFFFFF"/>
        </w:rPr>
        <w:t>But he answered his father, “Listen! For all these years I have been working like a slave for you, and I have never disobeyed your command; yet you have never given me even a young goat so that I might celebrate with my friends. </w:t>
      </w:r>
      <w:r>
        <w:rPr>
          <w:rStyle w:val="text"/>
          <w:rFonts w:ascii="Segoe UI" w:hAnsi="Segoe UI" w:cs="Segoe UI"/>
          <w:b/>
          <w:bCs/>
          <w:color w:val="000000"/>
          <w:shd w:val="clear" w:color="auto" w:fill="FFFFFF"/>
          <w:vertAlign w:val="superscript"/>
        </w:rPr>
        <w:t>30 </w:t>
      </w:r>
      <w:r>
        <w:rPr>
          <w:rStyle w:val="text"/>
          <w:rFonts w:ascii="Segoe UI" w:hAnsi="Segoe UI" w:cs="Segoe UI"/>
          <w:color w:val="000000"/>
          <w:shd w:val="clear" w:color="auto" w:fill="FFFFFF"/>
        </w:rPr>
        <w:t>But when this son of yours came back, who has devoured your property with prostitutes, you killed the fatted calf for him!” </w:t>
      </w:r>
      <w:r>
        <w:rPr>
          <w:rStyle w:val="text"/>
          <w:rFonts w:ascii="Segoe UI" w:hAnsi="Segoe UI" w:cs="Segoe UI"/>
          <w:b/>
          <w:bCs/>
          <w:color w:val="000000"/>
          <w:shd w:val="clear" w:color="auto" w:fill="FFFFFF"/>
          <w:vertAlign w:val="superscript"/>
        </w:rPr>
        <w:t>31 </w:t>
      </w:r>
      <w:r>
        <w:rPr>
          <w:rStyle w:val="text"/>
          <w:rFonts w:ascii="Segoe UI" w:hAnsi="Segoe UI" w:cs="Segoe UI"/>
          <w:color w:val="000000"/>
          <w:shd w:val="clear" w:color="auto" w:fill="FFFFFF"/>
        </w:rPr>
        <w:t>Then the father</w:t>
      </w:r>
      <w:r>
        <w:rPr>
          <w:rStyle w:val="text"/>
          <w:rFonts w:ascii="Segoe UI" w:hAnsi="Segoe UI" w:cs="Segoe UI"/>
          <w:color w:val="000000"/>
          <w:sz w:val="15"/>
          <w:szCs w:val="15"/>
          <w:shd w:val="clear" w:color="auto" w:fill="FFFFFF"/>
          <w:vertAlign w:val="superscript"/>
        </w:rPr>
        <w:t>[</w:t>
      </w:r>
      <w:hyperlink r:id="rId8" w:anchor="fen-NRSVA-25612e" w:tooltip="See footnote e" w:history="1">
        <w:r>
          <w:rPr>
            <w:rStyle w:val="Hyperlink"/>
            <w:rFonts w:ascii="Segoe UI" w:hAnsi="Segoe UI" w:cs="Segoe UI"/>
            <w:color w:val="4A4A4A"/>
            <w:sz w:val="15"/>
            <w:szCs w:val="15"/>
            <w:vertAlign w:val="superscript"/>
          </w:rPr>
          <w:t>e</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said to him, “Son, you are always with me, and all that is mine is yours. </w:t>
      </w:r>
      <w:r>
        <w:rPr>
          <w:rStyle w:val="text"/>
          <w:rFonts w:ascii="Segoe UI" w:hAnsi="Segoe UI" w:cs="Segoe UI"/>
          <w:b/>
          <w:bCs/>
          <w:color w:val="000000"/>
          <w:shd w:val="clear" w:color="auto" w:fill="FFFFFF"/>
          <w:vertAlign w:val="superscript"/>
        </w:rPr>
        <w:t>32 </w:t>
      </w:r>
      <w:r>
        <w:rPr>
          <w:rStyle w:val="text"/>
          <w:rFonts w:ascii="Segoe UI" w:hAnsi="Segoe UI" w:cs="Segoe UI"/>
          <w:color w:val="000000"/>
          <w:shd w:val="clear" w:color="auto" w:fill="FFFFFF"/>
        </w:rPr>
        <w:t>But we had to celebrate and rejoice, because this brother of yours was dead and has come to life; he was lost and has been found.”’</w:t>
      </w:r>
    </w:p>
    <w:p w14:paraId="50C8455F" w14:textId="77777777" w:rsidR="00920640" w:rsidRDefault="00920640">
      <w:pPr>
        <w:rPr>
          <w:rFonts w:ascii="Open Sans" w:hAnsi="Open Sans" w:cs="Open Sans"/>
          <w:b/>
          <w:bCs/>
          <w:i/>
          <w:iCs/>
          <w:sz w:val="24"/>
          <w:szCs w:val="24"/>
        </w:rPr>
      </w:pPr>
      <w:r>
        <w:rPr>
          <w:rFonts w:ascii="Open Sans" w:hAnsi="Open Sans" w:cs="Open Sans"/>
          <w:b/>
          <w:bCs/>
          <w:i/>
          <w:iCs/>
          <w:sz w:val="24"/>
          <w:szCs w:val="24"/>
        </w:rPr>
        <w:br w:type="page"/>
      </w:r>
    </w:p>
    <w:p w14:paraId="19AB1895" w14:textId="745A8C60" w:rsidR="00776AC2" w:rsidRDefault="00D43F83" w:rsidP="00776AC2">
      <w:pPr>
        <w:spacing w:after="0" w:line="240" w:lineRule="auto"/>
        <w:rPr>
          <w:rFonts w:ascii="Open Sans" w:hAnsi="Open Sans" w:cs="Open Sans"/>
          <w:b/>
          <w:bCs/>
          <w:i/>
          <w:iCs/>
          <w:sz w:val="24"/>
          <w:szCs w:val="24"/>
        </w:rPr>
      </w:pPr>
      <w:r>
        <w:rPr>
          <w:rFonts w:ascii="Open Sans" w:hAnsi="Open Sans" w:cs="Open Sans"/>
          <w:b/>
          <w:bCs/>
          <w:i/>
          <w:iCs/>
          <w:sz w:val="24"/>
          <w:szCs w:val="24"/>
        </w:rPr>
        <w:lastRenderedPageBreak/>
        <w:t>A reflection from Hannah…</w:t>
      </w:r>
    </w:p>
    <w:p w14:paraId="33CFBA23" w14:textId="77777777" w:rsidR="00920640" w:rsidRDefault="00920640" w:rsidP="00776AC2">
      <w:pPr>
        <w:spacing w:after="0" w:line="240" w:lineRule="auto"/>
        <w:rPr>
          <w:rFonts w:ascii="Open Sans" w:hAnsi="Open Sans" w:cs="Open Sans"/>
          <w:sz w:val="24"/>
          <w:szCs w:val="24"/>
        </w:rPr>
      </w:pPr>
    </w:p>
    <w:p w14:paraId="20086E02" w14:textId="1FC71725" w:rsidR="00D43F83" w:rsidRDefault="005349A7" w:rsidP="00776AC2">
      <w:pPr>
        <w:spacing w:after="0" w:line="240" w:lineRule="auto"/>
        <w:rPr>
          <w:rFonts w:ascii="Open Sans" w:hAnsi="Open Sans" w:cs="Open Sans"/>
          <w:sz w:val="24"/>
          <w:szCs w:val="24"/>
        </w:rPr>
      </w:pPr>
      <w:r>
        <w:rPr>
          <w:rFonts w:ascii="Open Sans" w:hAnsi="Open Sans" w:cs="Open Sans"/>
          <w:sz w:val="24"/>
          <w:szCs w:val="24"/>
        </w:rPr>
        <w:t xml:space="preserve">How bad can it get?! For most of us, the experience of coming to the end of ourselves is mercifully rare. The younger son in our Gospel reading has managed it- with quite some flourish. To ask for his father’s inheritance was the equivalent of wishing him dead, and then if that wasn’t enough, he squandered it with reckless abandon until he found himself in a foreign land, hired to feed the pigs. </w:t>
      </w:r>
      <w:r w:rsidR="00685058">
        <w:rPr>
          <w:rFonts w:ascii="Open Sans" w:hAnsi="Open Sans" w:cs="Open Sans"/>
          <w:sz w:val="24"/>
          <w:szCs w:val="24"/>
        </w:rPr>
        <w:t xml:space="preserve">The decision to return to his father was a last-ditched hope, grasped from a place of utter desolation and in the realisation that there was nowhere else to turn. </w:t>
      </w:r>
    </w:p>
    <w:p w14:paraId="088E3E7A" w14:textId="53FF8BC3" w:rsidR="00685058" w:rsidRDefault="00685058" w:rsidP="00776AC2">
      <w:pPr>
        <w:spacing w:after="0" w:line="240" w:lineRule="auto"/>
        <w:rPr>
          <w:rFonts w:ascii="Open Sans" w:hAnsi="Open Sans" w:cs="Open Sans"/>
          <w:sz w:val="24"/>
          <w:szCs w:val="24"/>
        </w:rPr>
      </w:pPr>
    </w:p>
    <w:p w14:paraId="0DA18F96" w14:textId="435454AF" w:rsidR="00685058" w:rsidRDefault="00685058" w:rsidP="00776AC2">
      <w:pPr>
        <w:spacing w:after="0" w:line="240" w:lineRule="auto"/>
        <w:rPr>
          <w:rFonts w:ascii="Open Sans" w:hAnsi="Open Sans" w:cs="Open Sans"/>
          <w:sz w:val="24"/>
          <w:szCs w:val="24"/>
        </w:rPr>
      </w:pPr>
      <w:r>
        <w:rPr>
          <w:rFonts w:ascii="Open Sans" w:hAnsi="Open Sans" w:cs="Open Sans"/>
          <w:sz w:val="24"/>
          <w:szCs w:val="24"/>
        </w:rPr>
        <w:t xml:space="preserve">And </w:t>
      </w:r>
      <w:r w:rsidR="006768B3">
        <w:rPr>
          <w:rFonts w:ascii="Open Sans" w:hAnsi="Open Sans" w:cs="Open Sans"/>
          <w:sz w:val="24"/>
          <w:szCs w:val="24"/>
        </w:rPr>
        <w:t>it’s the contrast between that and the next bit of the story that teaches us so much about love. T</w:t>
      </w:r>
      <w:r>
        <w:rPr>
          <w:rFonts w:ascii="Open Sans" w:hAnsi="Open Sans" w:cs="Open Sans"/>
          <w:sz w:val="24"/>
          <w:szCs w:val="24"/>
        </w:rPr>
        <w:t>he moment of reconciliation is achingly beautiful, has been captured by artists and sculptors down the centuries and remains a touchstone peace of scripture:</w:t>
      </w:r>
    </w:p>
    <w:p w14:paraId="15418B81" w14:textId="77777777" w:rsidR="006768B3" w:rsidRDefault="006768B3" w:rsidP="00776AC2">
      <w:pPr>
        <w:spacing w:after="0" w:line="240" w:lineRule="auto"/>
        <w:rPr>
          <w:rFonts w:ascii="Open Sans" w:hAnsi="Open Sans" w:cs="Open Sans"/>
          <w:sz w:val="24"/>
          <w:szCs w:val="24"/>
        </w:rPr>
      </w:pPr>
    </w:p>
    <w:p w14:paraId="3843D468" w14:textId="2405F1E1" w:rsidR="00685058" w:rsidRDefault="00685058" w:rsidP="006768B3">
      <w:pPr>
        <w:spacing w:after="0" w:line="240" w:lineRule="auto"/>
        <w:ind w:left="720"/>
        <w:rPr>
          <w:rStyle w:val="text"/>
          <w:rFonts w:ascii="Segoe UI" w:hAnsi="Segoe UI" w:cs="Segoe UI"/>
          <w:color w:val="000000"/>
          <w:shd w:val="clear" w:color="auto" w:fill="FFFFFF"/>
        </w:rPr>
      </w:pPr>
      <w:r>
        <w:rPr>
          <w:rFonts w:ascii="Open Sans" w:hAnsi="Open Sans" w:cs="Open Sans"/>
          <w:sz w:val="24"/>
          <w:szCs w:val="24"/>
        </w:rPr>
        <w:t>‘</w:t>
      </w:r>
      <w:proofErr w:type="gramStart"/>
      <w:r>
        <w:rPr>
          <w:rStyle w:val="text"/>
          <w:rFonts w:ascii="Segoe UI" w:hAnsi="Segoe UI" w:cs="Segoe UI"/>
          <w:color w:val="000000"/>
          <w:shd w:val="clear" w:color="auto" w:fill="FFFFFF"/>
        </w:rPr>
        <w:t>while</w:t>
      </w:r>
      <w:proofErr w:type="gramEnd"/>
      <w:r>
        <w:rPr>
          <w:rStyle w:val="text"/>
          <w:rFonts w:ascii="Segoe UI" w:hAnsi="Segoe UI" w:cs="Segoe UI"/>
          <w:color w:val="000000"/>
          <w:shd w:val="clear" w:color="auto" w:fill="FFFFFF"/>
        </w:rPr>
        <w:t xml:space="preserve"> he was still far off, his father saw him and was filled with compassion; he ran and put his arms around him and kissed him.’</w:t>
      </w:r>
    </w:p>
    <w:p w14:paraId="131CFB70" w14:textId="77777777" w:rsidR="00685058" w:rsidRDefault="00685058" w:rsidP="00776AC2">
      <w:pPr>
        <w:spacing w:after="0" w:line="240" w:lineRule="auto"/>
        <w:rPr>
          <w:rFonts w:ascii="Open Sans" w:hAnsi="Open Sans" w:cs="Open Sans"/>
          <w:sz w:val="24"/>
          <w:szCs w:val="24"/>
        </w:rPr>
      </w:pPr>
    </w:p>
    <w:p w14:paraId="7AE864E3" w14:textId="53CA62D1" w:rsidR="00685058" w:rsidRDefault="00685058" w:rsidP="00776AC2">
      <w:pPr>
        <w:spacing w:after="0" w:line="240" w:lineRule="auto"/>
        <w:rPr>
          <w:rFonts w:ascii="Open Sans" w:hAnsi="Open Sans" w:cs="Open Sans"/>
          <w:sz w:val="24"/>
          <w:szCs w:val="24"/>
        </w:rPr>
      </w:pPr>
      <w:r>
        <w:rPr>
          <w:rFonts w:ascii="Open Sans" w:hAnsi="Open Sans" w:cs="Open Sans"/>
          <w:sz w:val="24"/>
          <w:szCs w:val="24"/>
        </w:rPr>
        <w:t>It’s what we all long for when things have gone so very, very wrong that all feels lost. The lavish reconciliation of the father with the son, complete with the ring and robe (signs of royalty and belonging</w:t>
      </w:r>
      <w:r w:rsidR="000318C2">
        <w:rPr>
          <w:rFonts w:ascii="Open Sans" w:hAnsi="Open Sans" w:cs="Open Sans"/>
          <w:sz w:val="24"/>
          <w:szCs w:val="24"/>
        </w:rPr>
        <w:t>)</w:t>
      </w:r>
      <w:r>
        <w:rPr>
          <w:rFonts w:ascii="Open Sans" w:hAnsi="Open Sans" w:cs="Open Sans"/>
          <w:sz w:val="24"/>
          <w:szCs w:val="24"/>
        </w:rPr>
        <w:t xml:space="preserve"> speaks to our </w:t>
      </w:r>
      <w:r w:rsidR="000318C2">
        <w:rPr>
          <w:rFonts w:ascii="Open Sans" w:hAnsi="Open Sans" w:cs="Open Sans"/>
          <w:sz w:val="24"/>
          <w:szCs w:val="24"/>
        </w:rPr>
        <w:t xml:space="preserve">deepest </w:t>
      </w:r>
      <w:r>
        <w:rPr>
          <w:rFonts w:ascii="Open Sans" w:hAnsi="Open Sans" w:cs="Open Sans"/>
          <w:sz w:val="24"/>
          <w:szCs w:val="24"/>
        </w:rPr>
        <w:t xml:space="preserve">longings. </w:t>
      </w:r>
      <w:r w:rsidR="000318C2">
        <w:rPr>
          <w:rFonts w:ascii="Open Sans" w:hAnsi="Open Sans" w:cs="Open Sans"/>
          <w:sz w:val="24"/>
          <w:szCs w:val="24"/>
        </w:rPr>
        <w:t xml:space="preserve">In it, we find God’s love- love that lets us go our own way, but always welcomes us home. </w:t>
      </w:r>
    </w:p>
    <w:p w14:paraId="163DD5BA" w14:textId="5D3D0654" w:rsidR="000318C2" w:rsidRDefault="000318C2" w:rsidP="00776AC2">
      <w:pPr>
        <w:spacing w:after="0" w:line="240" w:lineRule="auto"/>
        <w:rPr>
          <w:rFonts w:ascii="Open Sans" w:hAnsi="Open Sans" w:cs="Open Sans"/>
          <w:sz w:val="24"/>
          <w:szCs w:val="24"/>
        </w:rPr>
      </w:pPr>
    </w:p>
    <w:p w14:paraId="0928A27B" w14:textId="09CDB440" w:rsidR="000318C2" w:rsidRDefault="000318C2" w:rsidP="00776AC2">
      <w:pPr>
        <w:spacing w:after="0" w:line="240" w:lineRule="auto"/>
        <w:rPr>
          <w:rFonts w:ascii="Open Sans" w:hAnsi="Open Sans" w:cs="Open Sans"/>
          <w:sz w:val="24"/>
          <w:szCs w:val="24"/>
        </w:rPr>
      </w:pPr>
      <w:r>
        <w:rPr>
          <w:rFonts w:ascii="Open Sans" w:hAnsi="Open Sans" w:cs="Open Sans"/>
          <w:sz w:val="24"/>
          <w:szCs w:val="24"/>
        </w:rPr>
        <w:t xml:space="preserve">This Mothering Sunday we may feel we have come to the end of our collective selves as we </w:t>
      </w:r>
      <w:r w:rsidR="00D00A4C">
        <w:rPr>
          <w:rFonts w:ascii="Open Sans" w:hAnsi="Open Sans" w:cs="Open Sans"/>
          <w:sz w:val="24"/>
          <w:szCs w:val="24"/>
        </w:rPr>
        <w:t>continue to be nonplussed and heartbroken by the war in</w:t>
      </w:r>
      <w:r w:rsidR="006768B3">
        <w:rPr>
          <w:rFonts w:ascii="Open Sans" w:hAnsi="Open Sans" w:cs="Open Sans"/>
          <w:sz w:val="24"/>
          <w:szCs w:val="24"/>
        </w:rPr>
        <w:t xml:space="preserve"> Ukraine. We pray, we give, we prepare our homes for welcoming refugees, but peace still eludes us. We think of parents and caregivers who long for that moment of reconciliation when they welcome home a lost loved one</w:t>
      </w:r>
      <w:r w:rsidR="00D00A4C">
        <w:rPr>
          <w:rFonts w:ascii="Open Sans" w:hAnsi="Open Sans" w:cs="Open Sans"/>
          <w:sz w:val="24"/>
          <w:szCs w:val="24"/>
        </w:rPr>
        <w:t>- parents both in Ukraine and in Russia</w:t>
      </w:r>
      <w:r w:rsidR="006768B3">
        <w:rPr>
          <w:rFonts w:ascii="Open Sans" w:hAnsi="Open Sans" w:cs="Open Sans"/>
          <w:sz w:val="24"/>
          <w:szCs w:val="24"/>
        </w:rPr>
        <w:t>.</w:t>
      </w:r>
      <w:r w:rsidR="00AC20D9">
        <w:rPr>
          <w:rFonts w:ascii="Open Sans" w:hAnsi="Open Sans" w:cs="Open Sans"/>
          <w:sz w:val="24"/>
          <w:szCs w:val="24"/>
        </w:rPr>
        <w:t xml:space="preserve"> We cannot ignore the loss that war continues to bring- the 109 empty prams lined up in the centre of </w:t>
      </w:r>
      <w:proofErr w:type="spellStart"/>
      <w:r w:rsidR="00AC20D9">
        <w:rPr>
          <w:rFonts w:ascii="Open Sans" w:hAnsi="Open Sans" w:cs="Open Sans"/>
          <w:sz w:val="24"/>
          <w:szCs w:val="24"/>
        </w:rPr>
        <w:t>Lviv</w:t>
      </w:r>
      <w:proofErr w:type="spellEnd"/>
      <w:r w:rsidR="00AC20D9">
        <w:rPr>
          <w:rFonts w:ascii="Open Sans" w:hAnsi="Open Sans" w:cs="Open Sans"/>
          <w:sz w:val="24"/>
          <w:szCs w:val="24"/>
        </w:rPr>
        <w:t xml:space="preserve"> symbolising children who have died these past weeks is a harrowing reminder of human agony. </w:t>
      </w:r>
      <w:r w:rsidR="006768B3">
        <w:rPr>
          <w:rFonts w:ascii="Open Sans" w:hAnsi="Open Sans" w:cs="Open Sans"/>
          <w:sz w:val="24"/>
          <w:szCs w:val="24"/>
        </w:rPr>
        <w:t xml:space="preserve">We turn to God in our desperation, recognising how far humanity has wandered into chaos, and we place our trust, our dependence, our hope in God the Father who welcomes us home, who can do more than we can ask or imagine, and in whom we find </w:t>
      </w:r>
      <w:r w:rsidR="00D00A4C">
        <w:rPr>
          <w:rFonts w:ascii="Open Sans" w:hAnsi="Open Sans" w:cs="Open Sans"/>
          <w:sz w:val="24"/>
          <w:szCs w:val="24"/>
        </w:rPr>
        <w:t xml:space="preserve">the perfect example of parental love. </w:t>
      </w:r>
    </w:p>
    <w:p w14:paraId="03FDAF3D" w14:textId="7CD096E1" w:rsidR="00AC20D9" w:rsidRDefault="00AC20D9" w:rsidP="00776AC2">
      <w:pPr>
        <w:spacing w:after="0" w:line="240" w:lineRule="auto"/>
        <w:rPr>
          <w:rFonts w:ascii="Open Sans" w:hAnsi="Open Sans" w:cs="Open Sans"/>
          <w:sz w:val="24"/>
          <w:szCs w:val="24"/>
        </w:rPr>
      </w:pPr>
    </w:p>
    <w:p w14:paraId="69393F74" w14:textId="0D87F8BC" w:rsidR="00AC20D9" w:rsidRPr="00D43F83" w:rsidRDefault="00AC20D9" w:rsidP="00776AC2">
      <w:pPr>
        <w:spacing w:after="0" w:line="240" w:lineRule="auto"/>
        <w:rPr>
          <w:rFonts w:ascii="Open Sans" w:hAnsi="Open Sans" w:cs="Open Sans"/>
          <w:sz w:val="24"/>
          <w:szCs w:val="24"/>
        </w:rPr>
      </w:pPr>
      <w:r>
        <w:rPr>
          <w:rFonts w:ascii="Open Sans" w:hAnsi="Open Sans" w:cs="Open Sans"/>
          <w:sz w:val="24"/>
          <w:szCs w:val="24"/>
        </w:rPr>
        <w:t>And so today we give thanks for all who ‘mother’ us. They may be our birth mothers, but they may also be anyone</w:t>
      </w:r>
      <w:r w:rsidR="006501FB">
        <w:rPr>
          <w:rFonts w:ascii="Open Sans" w:hAnsi="Open Sans" w:cs="Open Sans"/>
          <w:sz w:val="24"/>
          <w:szCs w:val="24"/>
        </w:rPr>
        <w:t xml:space="preserve"> (male or female)</w:t>
      </w:r>
      <w:r>
        <w:rPr>
          <w:rFonts w:ascii="Open Sans" w:hAnsi="Open Sans" w:cs="Open Sans"/>
          <w:sz w:val="24"/>
          <w:szCs w:val="24"/>
        </w:rPr>
        <w:t xml:space="preserve"> who cares for us, </w:t>
      </w:r>
      <w:proofErr w:type="gramStart"/>
      <w:r>
        <w:rPr>
          <w:rFonts w:ascii="Open Sans" w:hAnsi="Open Sans" w:cs="Open Sans"/>
          <w:sz w:val="24"/>
          <w:szCs w:val="24"/>
        </w:rPr>
        <w:t>nurtures</w:t>
      </w:r>
      <w:proofErr w:type="gramEnd"/>
      <w:r>
        <w:rPr>
          <w:rFonts w:ascii="Open Sans" w:hAnsi="Open Sans" w:cs="Open Sans"/>
          <w:sz w:val="24"/>
          <w:szCs w:val="24"/>
        </w:rPr>
        <w:t xml:space="preserve"> and encourages us, whatever our age. </w:t>
      </w:r>
      <w:r w:rsidR="006501FB">
        <w:rPr>
          <w:rFonts w:ascii="Open Sans" w:hAnsi="Open Sans" w:cs="Open Sans"/>
          <w:sz w:val="24"/>
          <w:szCs w:val="24"/>
        </w:rPr>
        <w:t xml:space="preserve">As we keep that image of the father and son reconciled in mind, we thank God for the love we’ve received, and we pray that we too will be ministers of that same love which welcomes home the lost and </w:t>
      </w:r>
      <w:proofErr w:type="gramStart"/>
      <w:r w:rsidR="006501FB">
        <w:rPr>
          <w:rFonts w:ascii="Open Sans" w:hAnsi="Open Sans" w:cs="Open Sans"/>
          <w:sz w:val="24"/>
          <w:szCs w:val="24"/>
        </w:rPr>
        <w:t>says</w:t>
      </w:r>
      <w:proofErr w:type="gramEnd"/>
      <w:r w:rsidR="006501FB">
        <w:rPr>
          <w:rFonts w:ascii="Open Sans" w:hAnsi="Open Sans" w:cs="Open Sans"/>
          <w:sz w:val="24"/>
          <w:szCs w:val="24"/>
        </w:rPr>
        <w:t xml:space="preserve"> ‘you are found’.  </w:t>
      </w:r>
    </w:p>
    <w:sectPr w:rsidR="00AC20D9" w:rsidRPr="00D43F83"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127C9"/>
    <w:rsid w:val="000318C2"/>
    <w:rsid w:val="000479A0"/>
    <w:rsid w:val="00083DFC"/>
    <w:rsid w:val="00086A94"/>
    <w:rsid w:val="000B3188"/>
    <w:rsid w:val="000B6032"/>
    <w:rsid w:val="000C2FF4"/>
    <w:rsid w:val="000E14EB"/>
    <w:rsid w:val="000E7F98"/>
    <w:rsid w:val="000F478A"/>
    <w:rsid w:val="0013048D"/>
    <w:rsid w:val="0013285D"/>
    <w:rsid w:val="00170CA2"/>
    <w:rsid w:val="00197EF9"/>
    <w:rsid w:val="001D37DC"/>
    <w:rsid w:val="002041B4"/>
    <w:rsid w:val="00215DAF"/>
    <w:rsid w:val="00235A15"/>
    <w:rsid w:val="002C7B21"/>
    <w:rsid w:val="002D4A64"/>
    <w:rsid w:val="002D5AA7"/>
    <w:rsid w:val="002F6161"/>
    <w:rsid w:val="00304AF6"/>
    <w:rsid w:val="003101B1"/>
    <w:rsid w:val="00312E8D"/>
    <w:rsid w:val="00331C92"/>
    <w:rsid w:val="00337854"/>
    <w:rsid w:val="00345DA6"/>
    <w:rsid w:val="00353880"/>
    <w:rsid w:val="00385670"/>
    <w:rsid w:val="003A1AC6"/>
    <w:rsid w:val="003A537B"/>
    <w:rsid w:val="003A7C8E"/>
    <w:rsid w:val="003B6CBC"/>
    <w:rsid w:val="003D4D40"/>
    <w:rsid w:val="00415B05"/>
    <w:rsid w:val="00434240"/>
    <w:rsid w:val="004755A3"/>
    <w:rsid w:val="004756EC"/>
    <w:rsid w:val="004C1C2D"/>
    <w:rsid w:val="004E385B"/>
    <w:rsid w:val="004F2116"/>
    <w:rsid w:val="004F7925"/>
    <w:rsid w:val="0051067E"/>
    <w:rsid w:val="00527CA7"/>
    <w:rsid w:val="005349A7"/>
    <w:rsid w:val="00577A69"/>
    <w:rsid w:val="00583FB2"/>
    <w:rsid w:val="0058413E"/>
    <w:rsid w:val="005A4AE1"/>
    <w:rsid w:val="006219A2"/>
    <w:rsid w:val="00624CE8"/>
    <w:rsid w:val="006501FB"/>
    <w:rsid w:val="00657BBE"/>
    <w:rsid w:val="00663BF7"/>
    <w:rsid w:val="006768B3"/>
    <w:rsid w:val="00685058"/>
    <w:rsid w:val="0068609A"/>
    <w:rsid w:val="00721D86"/>
    <w:rsid w:val="00727CE1"/>
    <w:rsid w:val="00733F56"/>
    <w:rsid w:val="00744010"/>
    <w:rsid w:val="00745212"/>
    <w:rsid w:val="00753F41"/>
    <w:rsid w:val="00776AC2"/>
    <w:rsid w:val="007C71E9"/>
    <w:rsid w:val="007D4EC5"/>
    <w:rsid w:val="00807434"/>
    <w:rsid w:val="00807958"/>
    <w:rsid w:val="00822167"/>
    <w:rsid w:val="00841647"/>
    <w:rsid w:val="00841B3D"/>
    <w:rsid w:val="008D3607"/>
    <w:rsid w:val="00920640"/>
    <w:rsid w:val="009448EC"/>
    <w:rsid w:val="009946B5"/>
    <w:rsid w:val="00995BFB"/>
    <w:rsid w:val="009C507D"/>
    <w:rsid w:val="009E629F"/>
    <w:rsid w:val="00A9162E"/>
    <w:rsid w:val="00AA7955"/>
    <w:rsid w:val="00AC20D9"/>
    <w:rsid w:val="00AE211D"/>
    <w:rsid w:val="00AE5677"/>
    <w:rsid w:val="00AF1226"/>
    <w:rsid w:val="00B6276E"/>
    <w:rsid w:val="00B67FDC"/>
    <w:rsid w:val="00BC64A9"/>
    <w:rsid w:val="00C11079"/>
    <w:rsid w:val="00C11F26"/>
    <w:rsid w:val="00C128EA"/>
    <w:rsid w:val="00C2267A"/>
    <w:rsid w:val="00C27E93"/>
    <w:rsid w:val="00C36627"/>
    <w:rsid w:val="00C67147"/>
    <w:rsid w:val="00CC04B1"/>
    <w:rsid w:val="00CD458F"/>
    <w:rsid w:val="00CE5739"/>
    <w:rsid w:val="00D00A4C"/>
    <w:rsid w:val="00D06806"/>
    <w:rsid w:val="00D43F83"/>
    <w:rsid w:val="00D71F84"/>
    <w:rsid w:val="00D87096"/>
    <w:rsid w:val="00D870F5"/>
    <w:rsid w:val="00D93858"/>
    <w:rsid w:val="00DA6D19"/>
    <w:rsid w:val="00DE0D56"/>
    <w:rsid w:val="00E059BD"/>
    <w:rsid w:val="00E12A04"/>
    <w:rsid w:val="00E5751E"/>
    <w:rsid w:val="00E83BE7"/>
    <w:rsid w:val="00EC1AB6"/>
    <w:rsid w:val="00EE6EF2"/>
    <w:rsid w:val="00EE7C7D"/>
    <w:rsid w:val="00EF6228"/>
    <w:rsid w:val="00F0489A"/>
    <w:rsid w:val="00F30B51"/>
    <w:rsid w:val="00F56989"/>
    <w:rsid w:val="00F57138"/>
    <w:rsid w:val="00F65B91"/>
    <w:rsid w:val="00F760C3"/>
    <w:rsid w:val="00F77EF6"/>
    <w:rsid w:val="00F831B8"/>
    <w:rsid w:val="00F8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5&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Luke+15&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15&amp;version=NRSVA" TargetMode="External"/><Relationship Id="rId5" Type="http://schemas.openxmlformats.org/officeDocument/2006/relationships/hyperlink" Target="https://www.biblegateway.com/passage/?search=Joshua+5%3A9-12&amp;version=NRSV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11</cp:revision>
  <dcterms:created xsi:type="dcterms:W3CDTF">2022-03-21T12:16:00Z</dcterms:created>
  <dcterms:modified xsi:type="dcterms:W3CDTF">2022-03-25T17:59:00Z</dcterms:modified>
</cp:coreProperties>
</file>