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F422" w14:textId="53AA1439" w:rsidR="00AE516E" w:rsidRDefault="00AE516E" w:rsidP="00AE516E">
      <w:pPr>
        <w:pStyle w:val="Body"/>
        <w:tabs>
          <w:tab w:val="left" w:pos="5954"/>
          <w:tab w:val="left" w:pos="8080"/>
        </w:tabs>
        <w:spacing w:after="0"/>
        <w:rPr>
          <w:color w:val="436F34"/>
        </w:rPr>
      </w:pPr>
      <w:bookmarkStart w:id="0" w:name="_Hlk50564767"/>
      <w:bookmarkEnd w:id="0"/>
      <w:r>
        <w:rPr>
          <w:noProof/>
        </w:rPr>
        <w:drawing>
          <wp:anchor distT="0" distB="0" distL="114300" distR="114300" simplePos="0" relativeHeight="251658240" behindDoc="1" locked="0" layoutInCell="1" allowOverlap="1" wp14:anchorId="6C101D08" wp14:editId="5E231B6C">
            <wp:simplePos x="0" y="0"/>
            <wp:positionH relativeFrom="margin">
              <wp:align>left</wp:align>
            </wp:positionH>
            <wp:positionV relativeFrom="paragraph">
              <wp:posOffset>8890</wp:posOffset>
            </wp:positionV>
            <wp:extent cx="3514725" cy="901700"/>
            <wp:effectExtent l="0" t="0" r="9525" b="0"/>
            <wp:wrapTight wrapText="bothSides">
              <wp:wrapPolygon edited="0">
                <wp:start x="0" y="0"/>
                <wp:lineTo x="0" y="20992"/>
                <wp:lineTo x="7259" y="20992"/>
                <wp:lineTo x="21190" y="16428"/>
                <wp:lineTo x="21541" y="14603"/>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p-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4725" cy="901700"/>
                    </a:xfrm>
                    <a:prstGeom prst="rect">
                      <a:avLst/>
                    </a:prstGeom>
                  </pic:spPr>
                </pic:pic>
              </a:graphicData>
            </a:graphic>
            <wp14:sizeRelH relativeFrom="page">
              <wp14:pctWidth>0</wp14:pctWidth>
            </wp14:sizeRelH>
            <wp14:sizeRelV relativeFrom="page">
              <wp14:pctHeight>0</wp14:pctHeight>
            </wp14:sizeRelV>
          </wp:anchor>
        </w:drawing>
      </w:r>
      <w:r>
        <w:rPr>
          <w:b/>
          <w:bCs/>
          <w:color w:val="436F34"/>
        </w:rPr>
        <w:tab/>
      </w:r>
    </w:p>
    <w:p w14:paraId="76727161" w14:textId="3ED6ABEB" w:rsidR="007709E9" w:rsidRDefault="00AE516E" w:rsidP="00AE516E">
      <w:pPr>
        <w:pStyle w:val="Body"/>
        <w:tabs>
          <w:tab w:val="left" w:pos="5954"/>
          <w:tab w:val="left" w:pos="8080"/>
        </w:tabs>
        <w:spacing w:after="0"/>
        <w:rPr>
          <w:noProof/>
        </w:rPr>
      </w:pPr>
      <w:r>
        <w:rPr>
          <w:color w:val="436F34"/>
        </w:rPr>
        <w:tab/>
      </w:r>
      <w:r>
        <w:rPr>
          <w:noProof/>
        </w:rPr>
        <w:t xml:space="preserve"> </w:t>
      </w:r>
    </w:p>
    <w:p w14:paraId="1F748F02" w14:textId="0C354AE0" w:rsidR="00AE516E" w:rsidRDefault="00E3392B" w:rsidP="00AE516E">
      <w:pPr>
        <w:pStyle w:val="Body"/>
        <w:tabs>
          <w:tab w:val="left" w:pos="5954"/>
          <w:tab w:val="left" w:pos="8080"/>
        </w:tabs>
        <w:spacing w:after="0"/>
        <w:rPr>
          <w:color w:val="436F34"/>
        </w:rPr>
      </w:pPr>
      <w:bookmarkStart w:id="1" w:name="_Hlk37326889"/>
      <w:bookmarkEnd w:id="1"/>
      <w:r>
        <w:rPr>
          <w:b/>
          <w:bCs/>
          <w:color w:val="436F34"/>
        </w:rPr>
        <w:tab/>
      </w:r>
      <w:r w:rsidR="00657258">
        <w:rPr>
          <w:b/>
          <w:bCs/>
          <w:color w:val="436F34"/>
        </w:rPr>
        <w:t>Priest-in-Charge</w:t>
      </w:r>
      <w:r w:rsidR="00AE516E">
        <w:rPr>
          <w:b/>
          <w:bCs/>
          <w:color w:val="436F34"/>
        </w:rPr>
        <w:t xml:space="preserve">: </w:t>
      </w:r>
      <w:r w:rsidR="00AE516E">
        <w:rPr>
          <w:b/>
          <w:bCs/>
          <w:color w:val="436F34"/>
        </w:rPr>
        <w:tab/>
      </w:r>
      <w:r w:rsidR="00AE516E">
        <w:rPr>
          <w:color w:val="436F34"/>
        </w:rPr>
        <w:t>The Revd Hannah Lins</w:t>
      </w:r>
      <w:r w:rsidR="00AE516E">
        <w:rPr>
          <w:color w:val="436F34"/>
        </w:rPr>
        <w:tab/>
      </w:r>
    </w:p>
    <w:p w14:paraId="559EF3A7" w14:textId="3D98CD80" w:rsidR="00AE516E" w:rsidRDefault="00AE516E" w:rsidP="00AE516E">
      <w:pPr>
        <w:pStyle w:val="Body"/>
        <w:tabs>
          <w:tab w:val="left" w:pos="5954"/>
          <w:tab w:val="left" w:pos="8080"/>
        </w:tabs>
        <w:spacing w:after="0"/>
        <w:rPr>
          <w:color w:val="436F34"/>
        </w:rPr>
      </w:pPr>
      <w:r>
        <w:rPr>
          <w:color w:val="436F34"/>
        </w:rPr>
        <w:tab/>
        <w:t>07736 012011</w:t>
      </w:r>
      <w:r>
        <w:rPr>
          <w:color w:val="436F34"/>
        </w:rPr>
        <w:tab/>
      </w:r>
      <w:hyperlink r:id="rId7" w:history="1">
        <w:r w:rsidR="008064F2" w:rsidRPr="008E507E">
          <w:rPr>
            <w:rStyle w:val="Hyperlink"/>
          </w:rPr>
          <w:t>revhannahlins@gmail.com</w:t>
        </w:r>
      </w:hyperlink>
    </w:p>
    <w:p w14:paraId="4DF622C9" w14:textId="77777777" w:rsidR="00AE516E" w:rsidRDefault="00AE516E" w:rsidP="00AE516E">
      <w:pPr>
        <w:pStyle w:val="Body"/>
        <w:tabs>
          <w:tab w:val="left" w:pos="5954"/>
          <w:tab w:val="left" w:pos="8080"/>
        </w:tabs>
        <w:spacing w:after="0"/>
        <w:rPr>
          <w:color w:val="436F34"/>
        </w:rPr>
      </w:pPr>
      <w:r>
        <w:rPr>
          <w:b/>
          <w:bCs/>
          <w:color w:val="436F34"/>
        </w:rPr>
        <w:tab/>
        <w:t xml:space="preserve">Assistant Priest: </w:t>
      </w:r>
      <w:r>
        <w:rPr>
          <w:b/>
          <w:bCs/>
          <w:color w:val="436F34"/>
        </w:rPr>
        <w:tab/>
      </w:r>
      <w:r>
        <w:rPr>
          <w:color w:val="436F34"/>
        </w:rPr>
        <w:t>The Revd Peter Allan</w:t>
      </w:r>
    </w:p>
    <w:p w14:paraId="76A1600B" w14:textId="77777777" w:rsidR="00AE516E" w:rsidRDefault="00B21161" w:rsidP="00AE516E">
      <w:pPr>
        <w:pStyle w:val="Body"/>
        <w:tabs>
          <w:tab w:val="left" w:pos="5954"/>
          <w:tab w:val="left" w:pos="8080"/>
        </w:tabs>
        <w:spacing w:after="0"/>
        <w:rPr>
          <w:color w:val="436F34"/>
        </w:rPr>
      </w:pPr>
      <w:hyperlink r:id="rId8" w:history="1">
        <w:r w:rsidR="00AE516E" w:rsidRPr="00706D0F">
          <w:rPr>
            <w:rStyle w:val="Hyperlink"/>
          </w:rPr>
          <w:t>www.severnloopparishes.org.uk</w:t>
        </w:r>
      </w:hyperlink>
      <w:r w:rsidR="00AE516E">
        <w:rPr>
          <w:color w:val="436F34"/>
        </w:rPr>
        <w:tab/>
        <w:t>01939 290048</w:t>
      </w:r>
      <w:r w:rsidR="00AE516E">
        <w:rPr>
          <w:color w:val="436F34"/>
        </w:rPr>
        <w:tab/>
      </w:r>
      <w:hyperlink r:id="rId9" w:history="1">
        <w:r w:rsidR="00AE516E" w:rsidRPr="00732685">
          <w:rPr>
            <w:rStyle w:val="Hyperlink"/>
          </w:rPr>
          <w:t>pallan412@gmail.com</w:t>
        </w:r>
      </w:hyperlink>
      <w:r w:rsidR="00AE516E">
        <w:rPr>
          <w:color w:val="436F34"/>
        </w:rPr>
        <w:t xml:space="preserve"> </w:t>
      </w:r>
    </w:p>
    <w:p w14:paraId="27EE7CD6" w14:textId="3CD6A594" w:rsidR="00AE516E" w:rsidRDefault="00370751" w:rsidP="00AE516E">
      <w:pPr>
        <w:pStyle w:val="Body"/>
        <w:tabs>
          <w:tab w:val="left" w:pos="5954"/>
          <w:tab w:val="left" w:pos="8080"/>
        </w:tabs>
        <w:spacing w:after="0"/>
        <w:rPr>
          <w:color w:val="436F34"/>
        </w:rPr>
      </w:pPr>
      <w:r>
        <w:rPr>
          <w:b/>
          <w:bCs/>
          <w:color w:val="436F34"/>
        </w:rPr>
        <w:t xml:space="preserve">Loop Safeguarding Officer: </w:t>
      </w:r>
      <w:r w:rsidRPr="00370751">
        <w:rPr>
          <w:color w:val="436F34"/>
        </w:rPr>
        <w:t>Mrs Philippa Herbert 01939</w:t>
      </w:r>
      <w:r>
        <w:rPr>
          <w:color w:val="436F34"/>
        </w:rPr>
        <w:t xml:space="preserve"> </w:t>
      </w:r>
      <w:r w:rsidRPr="00370751">
        <w:rPr>
          <w:color w:val="436F34"/>
        </w:rPr>
        <w:t>291352</w:t>
      </w:r>
      <w:r w:rsidR="00AE516E" w:rsidRPr="00370751">
        <w:rPr>
          <w:color w:val="436F34"/>
        </w:rPr>
        <w:tab/>
      </w:r>
      <w:r w:rsidR="00AE516E">
        <w:rPr>
          <w:b/>
          <w:bCs/>
          <w:color w:val="436F34"/>
        </w:rPr>
        <w:t>Lay Pastoral Minister:</w:t>
      </w:r>
      <w:r w:rsidR="00AE516E">
        <w:rPr>
          <w:b/>
          <w:bCs/>
          <w:color w:val="436F34"/>
        </w:rPr>
        <w:tab/>
      </w:r>
      <w:r w:rsidR="00AE516E">
        <w:rPr>
          <w:color w:val="436F34"/>
        </w:rPr>
        <w:t>Mrs Joyce Jagger</w:t>
      </w:r>
    </w:p>
    <w:p w14:paraId="0337D485" w14:textId="0ECD120F" w:rsidR="00AE516E" w:rsidRDefault="0035319E" w:rsidP="00AE516E">
      <w:pPr>
        <w:pStyle w:val="Body"/>
        <w:tabs>
          <w:tab w:val="left" w:pos="5954"/>
          <w:tab w:val="left" w:pos="8080"/>
        </w:tabs>
        <w:spacing w:after="0"/>
      </w:pPr>
      <w:r w:rsidRPr="0035319E">
        <w:rPr>
          <w:b/>
          <w:bCs/>
          <w:color w:val="436F34"/>
        </w:rPr>
        <w:t>Sharing the Light in the Loop</w:t>
      </w:r>
      <w:r w:rsidRPr="0035319E">
        <w:rPr>
          <w:color w:val="436F34"/>
        </w:rPr>
        <w:t xml:space="preserve"> 01743 298285 weekly worship</w:t>
      </w:r>
      <w:r w:rsidR="00AE516E">
        <w:rPr>
          <w:color w:val="436F34"/>
        </w:rPr>
        <w:tab/>
        <w:t>07802 695954</w:t>
      </w:r>
      <w:r w:rsidR="00AE516E">
        <w:rPr>
          <w:color w:val="436F34"/>
        </w:rPr>
        <w:tab/>
      </w:r>
      <w:hyperlink r:id="rId10" w:history="1">
        <w:r w:rsidR="00AE516E" w:rsidRPr="00732685">
          <w:rPr>
            <w:rStyle w:val="Hyperlink"/>
          </w:rPr>
          <w:t>pearhill1@outlook.com</w:t>
        </w:r>
      </w:hyperlink>
      <w:r w:rsidR="00AE516E">
        <w:rPr>
          <w:color w:val="436F34"/>
        </w:rPr>
        <w:t xml:space="preserve"> </w:t>
      </w:r>
    </w:p>
    <w:p w14:paraId="0FE09D54" w14:textId="75303927" w:rsidR="00AE516E" w:rsidRPr="007610E5" w:rsidRDefault="0035319E" w:rsidP="00AE516E">
      <w:pPr>
        <w:pStyle w:val="Body"/>
        <w:tabs>
          <w:tab w:val="left" w:pos="5954"/>
          <w:tab w:val="left" w:pos="8080"/>
        </w:tabs>
        <w:spacing w:after="0"/>
        <w:rPr>
          <w:color w:val="436F34"/>
        </w:rPr>
      </w:pPr>
      <w:r w:rsidRPr="007610E5">
        <w:rPr>
          <w:color w:val="436F34"/>
        </w:rPr>
        <w:t>Daily Hope – the national service 0800 804 8044</w:t>
      </w:r>
    </w:p>
    <w:p w14:paraId="37005D09" w14:textId="6136EFCF" w:rsidR="00622EE1" w:rsidRPr="007610E5" w:rsidRDefault="009907C2" w:rsidP="00622EE1">
      <w:pPr>
        <w:pStyle w:val="Body"/>
        <w:pBdr>
          <w:top w:val="single" w:sz="12" w:space="1" w:color="CC0000"/>
          <w:bottom w:val="single" w:sz="12" w:space="1" w:color="CC0000"/>
        </w:pBdr>
        <w:tabs>
          <w:tab w:val="right" w:pos="6494"/>
        </w:tabs>
        <w:spacing w:after="0" w:line="276" w:lineRule="auto"/>
        <w:jc w:val="center"/>
        <w:rPr>
          <w:b/>
          <w:bCs/>
          <w:color w:val="C00000"/>
          <w:sz w:val="28"/>
          <w:szCs w:val="28"/>
        </w:rPr>
      </w:pPr>
      <w:bookmarkStart w:id="2" w:name="_Hlk37322066"/>
      <w:r>
        <w:rPr>
          <w:b/>
          <w:bCs/>
          <w:color w:val="C00000"/>
          <w:sz w:val="28"/>
          <w:szCs w:val="28"/>
        </w:rPr>
        <w:t>JU</w:t>
      </w:r>
      <w:r w:rsidR="00855CE6">
        <w:rPr>
          <w:b/>
          <w:bCs/>
          <w:color w:val="C00000"/>
          <w:sz w:val="28"/>
          <w:szCs w:val="28"/>
        </w:rPr>
        <w:t>LY AND AUGUST</w:t>
      </w:r>
      <w:r w:rsidR="00E3392B">
        <w:rPr>
          <w:b/>
          <w:bCs/>
          <w:color w:val="C00000"/>
          <w:sz w:val="28"/>
          <w:szCs w:val="28"/>
        </w:rPr>
        <w:t xml:space="preserve"> LOOP</w:t>
      </w:r>
      <w:r w:rsidR="000C66B8">
        <w:rPr>
          <w:b/>
          <w:bCs/>
          <w:color w:val="C00000"/>
          <w:sz w:val="28"/>
          <w:szCs w:val="28"/>
        </w:rPr>
        <w:t xml:space="preserve"> 2022</w:t>
      </w:r>
    </w:p>
    <w:bookmarkEnd w:id="2"/>
    <w:p w14:paraId="3BA7CE1D" w14:textId="5CEDCD4A" w:rsidR="00896239" w:rsidRPr="007610E5" w:rsidRDefault="00B2642E" w:rsidP="00896239">
      <w:pPr>
        <w:spacing w:after="0"/>
        <w:jc w:val="center"/>
        <w:rPr>
          <w:rFonts w:ascii="Calibri" w:hAnsi="Calibri" w:cs="Calibri"/>
          <w:b/>
          <w:bCs/>
          <w:color w:val="385623" w:themeColor="accent6" w:themeShade="80"/>
        </w:rPr>
      </w:pPr>
      <w:r w:rsidRPr="007610E5">
        <w:rPr>
          <w:rFonts w:ascii="Calibri" w:hAnsi="Calibri" w:cs="Calibri"/>
          <w:b/>
          <w:bCs/>
          <w:color w:val="385623" w:themeColor="accent6" w:themeShade="80"/>
        </w:rPr>
        <w:t>Weekly C</w:t>
      </w:r>
      <w:r w:rsidR="00C82278" w:rsidRPr="007610E5">
        <w:rPr>
          <w:rFonts w:ascii="Calibri" w:hAnsi="Calibri" w:cs="Calibri"/>
          <w:b/>
          <w:bCs/>
          <w:color w:val="385623" w:themeColor="accent6" w:themeShade="80"/>
        </w:rPr>
        <w:t>ollect</w:t>
      </w:r>
      <w:r w:rsidRPr="007610E5">
        <w:rPr>
          <w:rFonts w:ascii="Calibri" w:hAnsi="Calibri" w:cs="Calibri"/>
          <w:b/>
          <w:bCs/>
          <w:color w:val="385623" w:themeColor="accent6" w:themeShade="80"/>
        </w:rPr>
        <w:t>s</w:t>
      </w:r>
      <w:r w:rsidR="00C82278" w:rsidRPr="007610E5">
        <w:rPr>
          <w:rFonts w:ascii="Calibri" w:hAnsi="Calibri" w:cs="Calibri"/>
          <w:b/>
          <w:bCs/>
          <w:color w:val="385623" w:themeColor="accent6" w:themeShade="80"/>
        </w:rPr>
        <w:t xml:space="preserve">, Readings and </w:t>
      </w:r>
      <w:r w:rsidR="00C010FD" w:rsidRPr="007610E5">
        <w:rPr>
          <w:rFonts w:ascii="Calibri" w:hAnsi="Calibri" w:cs="Calibri"/>
          <w:b/>
          <w:bCs/>
          <w:color w:val="385623" w:themeColor="accent6" w:themeShade="80"/>
        </w:rPr>
        <w:t>Reflection</w:t>
      </w:r>
      <w:r w:rsidR="00C82278" w:rsidRPr="007610E5">
        <w:rPr>
          <w:rFonts w:ascii="Calibri" w:hAnsi="Calibri" w:cs="Calibri"/>
          <w:b/>
          <w:bCs/>
          <w:color w:val="385623" w:themeColor="accent6" w:themeShade="80"/>
        </w:rPr>
        <w:t xml:space="preserve"> are on the website</w:t>
      </w:r>
      <w:r w:rsidR="00BA01DF" w:rsidRPr="007610E5">
        <w:rPr>
          <w:rFonts w:ascii="Calibri" w:hAnsi="Calibri" w:cs="Calibri"/>
          <w:b/>
          <w:bCs/>
          <w:color w:val="385623" w:themeColor="accent6" w:themeShade="80"/>
        </w:rPr>
        <w:t xml:space="preserve"> (see above.)</w:t>
      </w:r>
    </w:p>
    <w:p w14:paraId="517F4057" w14:textId="34DA64B2" w:rsidR="00415E5C" w:rsidRDefault="00415E5C" w:rsidP="00896239">
      <w:pPr>
        <w:spacing w:after="0"/>
        <w:jc w:val="center"/>
        <w:rPr>
          <w:rFonts w:ascii="Calibri" w:hAnsi="Calibri" w:cs="Calibri"/>
          <w:b/>
          <w:bCs/>
          <w:color w:val="385623" w:themeColor="accent6" w:themeShade="80"/>
        </w:rPr>
      </w:pPr>
    </w:p>
    <w:p w14:paraId="3955D170" w14:textId="01173ABA" w:rsidR="002736F1" w:rsidRPr="002736F1" w:rsidRDefault="002736F1" w:rsidP="00896239">
      <w:pPr>
        <w:spacing w:after="0"/>
        <w:jc w:val="center"/>
        <w:rPr>
          <w:rFonts w:ascii="Lucida Handwriting" w:hAnsi="Lucida Handwriting" w:cs="Calibri"/>
          <w:b/>
          <w:bCs/>
          <w:color w:val="385623" w:themeColor="accent6" w:themeShade="80"/>
          <w:sz w:val="24"/>
          <w:szCs w:val="24"/>
        </w:rPr>
      </w:pPr>
      <w:r w:rsidRPr="002736F1">
        <w:rPr>
          <w:rFonts w:ascii="Lucida Handwriting" w:hAnsi="Lucida Handwriting" w:cs="Calibri"/>
          <w:b/>
          <w:bCs/>
          <w:color w:val="385623" w:themeColor="accent6" w:themeShade="80"/>
          <w:sz w:val="24"/>
          <w:szCs w:val="24"/>
        </w:rPr>
        <w:t>Summer is here!</w:t>
      </w:r>
    </w:p>
    <w:p w14:paraId="733495E8" w14:textId="1102A45F" w:rsidR="002736F1" w:rsidRDefault="002736F1" w:rsidP="002736F1">
      <w:pPr>
        <w:spacing w:after="0"/>
        <w:rPr>
          <w:rFonts w:ascii="Arial" w:hAnsi="Arial" w:cs="Arial"/>
          <w:color w:val="385623" w:themeColor="accent6" w:themeShade="80"/>
          <w:sz w:val="24"/>
          <w:szCs w:val="24"/>
        </w:rPr>
      </w:pPr>
    </w:p>
    <w:p w14:paraId="2D6899CB" w14:textId="47FC6A3D" w:rsidR="002736F1" w:rsidRDefault="002736F1" w:rsidP="002736F1">
      <w:pPr>
        <w:spacing w:after="0"/>
        <w:rPr>
          <w:rFonts w:ascii="Arial" w:hAnsi="Arial" w:cs="Arial"/>
          <w:sz w:val="24"/>
          <w:szCs w:val="24"/>
        </w:rPr>
      </w:pPr>
      <w:r>
        <w:rPr>
          <w:rFonts w:ascii="Arial" w:hAnsi="Arial" w:cs="Arial"/>
          <w:sz w:val="24"/>
          <w:szCs w:val="24"/>
        </w:rPr>
        <w:t xml:space="preserve">It’s a double Loop this time round- covering both July and August. </w:t>
      </w:r>
      <w:r w:rsidR="005C4BCC">
        <w:rPr>
          <w:rFonts w:ascii="Arial" w:hAnsi="Arial" w:cs="Arial"/>
          <w:sz w:val="24"/>
          <w:szCs w:val="24"/>
        </w:rPr>
        <w:t xml:space="preserve">I hope a lighter couple of months will enable you all to enjoy the summer sun (let’s keep hoping!), holidays and time with family. </w:t>
      </w:r>
    </w:p>
    <w:p w14:paraId="3984761C" w14:textId="29B3E2BF" w:rsidR="005C4BCC" w:rsidRDefault="005C4BCC" w:rsidP="002736F1">
      <w:pPr>
        <w:spacing w:after="0"/>
        <w:rPr>
          <w:rFonts w:ascii="Arial" w:hAnsi="Arial" w:cs="Arial"/>
          <w:sz w:val="24"/>
          <w:szCs w:val="24"/>
        </w:rPr>
      </w:pPr>
    </w:p>
    <w:p w14:paraId="750E734E" w14:textId="28C74EA3" w:rsidR="005C4BCC" w:rsidRDefault="005C4BCC" w:rsidP="002736F1">
      <w:pPr>
        <w:spacing w:after="0"/>
        <w:rPr>
          <w:rFonts w:ascii="Arial" w:hAnsi="Arial" w:cs="Arial"/>
          <w:sz w:val="24"/>
          <w:szCs w:val="24"/>
        </w:rPr>
      </w:pPr>
      <w:r>
        <w:rPr>
          <w:rFonts w:ascii="Arial" w:hAnsi="Arial" w:cs="Arial"/>
          <w:sz w:val="24"/>
          <w:szCs w:val="24"/>
        </w:rPr>
        <w:t xml:space="preserve">As you know, I will be away from the afternoon of the </w:t>
      </w:r>
      <w:proofErr w:type="gramStart"/>
      <w:r>
        <w:rPr>
          <w:rFonts w:ascii="Arial" w:hAnsi="Arial" w:cs="Arial"/>
          <w:sz w:val="24"/>
          <w:szCs w:val="24"/>
        </w:rPr>
        <w:t>24</w:t>
      </w:r>
      <w:r w:rsidRPr="005C4BCC">
        <w:rPr>
          <w:rFonts w:ascii="Arial" w:hAnsi="Arial" w:cs="Arial"/>
          <w:sz w:val="24"/>
          <w:szCs w:val="24"/>
          <w:vertAlign w:val="superscript"/>
        </w:rPr>
        <w:t>th</w:t>
      </w:r>
      <w:proofErr w:type="gramEnd"/>
      <w:r>
        <w:rPr>
          <w:rFonts w:ascii="Arial" w:hAnsi="Arial" w:cs="Arial"/>
          <w:sz w:val="24"/>
          <w:szCs w:val="24"/>
        </w:rPr>
        <w:t xml:space="preserve"> July. We’re off to Austria for the best part of four weeks, and then I’ll take some time on moving leave… though in reality it’ll be spent tidying up our old house! I’ll be back on Sunday, 28</w:t>
      </w:r>
      <w:r w:rsidRPr="005C4BCC">
        <w:rPr>
          <w:rFonts w:ascii="Arial" w:hAnsi="Arial" w:cs="Arial"/>
          <w:sz w:val="24"/>
          <w:szCs w:val="24"/>
          <w:vertAlign w:val="superscript"/>
        </w:rPr>
        <w:t>th</w:t>
      </w:r>
      <w:r>
        <w:rPr>
          <w:rFonts w:ascii="Arial" w:hAnsi="Arial" w:cs="Arial"/>
          <w:sz w:val="24"/>
          <w:szCs w:val="24"/>
        </w:rPr>
        <w:t xml:space="preserve"> August, but then I’ll keep the inside of the next week as the rest of my moving leave, so that I’m completely revived, re-housed and returned by the week beginning 5</w:t>
      </w:r>
      <w:r w:rsidRPr="005C4BCC">
        <w:rPr>
          <w:rFonts w:ascii="Arial" w:hAnsi="Arial" w:cs="Arial"/>
          <w:sz w:val="24"/>
          <w:szCs w:val="24"/>
          <w:vertAlign w:val="superscript"/>
        </w:rPr>
        <w:t>th</w:t>
      </w:r>
      <w:r>
        <w:rPr>
          <w:rFonts w:ascii="Arial" w:hAnsi="Arial" w:cs="Arial"/>
          <w:sz w:val="24"/>
          <w:szCs w:val="24"/>
        </w:rPr>
        <w:t xml:space="preserve"> September. </w:t>
      </w:r>
    </w:p>
    <w:p w14:paraId="01209352" w14:textId="59C05B92" w:rsidR="005C4BCC" w:rsidRDefault="005C4BCC" w:rsidP="002736F1">
      <w:pPr>
        <w:spacing w:after="0"/>
        <w:rPr>
          <w:rFonts w:ascii="Arial" w:hAnsi="Arial" w:cs="Arial"/>
          <w:sz w:val="24"/>
          <w:szCs w:val="24"/>
        </w:rPr>
      </w:pPr>
    </w:p>
    <w:p w14:paraId="4385E561" w14:textId="35471409" w:rsidR="005C4BCC" w:rsidRDefault="005C4BCC" w:rsidP="002736F1">
      <w:pPr>
        <w:spacing w:after="0"/>
        <w:rPr>
          <w:rFonts w:ascii="Arial" w:hAnsi="Arial" w:cs="Arial"/>
          <w:sz w:val="24"/>
          <w:szCs w:val="24"/>
        </w:rPr>
      </w:pPr>
      <w:r>
        <w:rPr>
          <w:rFonts w:ascii="Arial" w:hAnsi="Arial" w:cs="Arial"/>
          <w:sz w:val="24"/>
          <w:szCs w:val="24"/>
        </w:rPr>
        <w:t xml:space="preserve">Peter is at Chapter </w:t>
      </w:r>
      <w:r w:rsidR="00490FF9">
        <w:rPr>
          <w:rFonts w:ascii="Arial" w:hAnsi="Arial" w:cs="Arial"/>
          <w:sz w:val="24"/>
          <w:szCs w:val="24"/>
        </w:rPr>
        <w:t xml:space="preserve">in Mirfield </w:t>
      </w:r>
      <w:r>
        <w:rPr>
          <w:rFonts w:ascii="Arial" w:hAnsi="Arial" w:cs="Arial"/>
          <w:sz w:val="24"/>
          <w:szCs w:val="24"/>
        </w:rPr>
        <w:t xml:space="preserve">from the </w:t>
      </w:r>
      <w:proofErr w:type="gramStart"/>
      <w:r w:rsidR="00490FF9">
        <w:rPr>
          <w:rFonts w:ascii="Arial" w:hAnsi="Arial" w:cs="Arial"/>
          <w:sz w:val="24"/>
          <w:szCs w:val="24"/>
        </w:rPr>
        <w:t>7</w:t>
      </w:r>
      <w:r w:rsidR="00490FF9" w:rsidRPr="00490FF9">
        <w:rPr>
          <w:rFonts w:ascii="Arial" w:hAnsi="Arial" w:cs="Arial"/>
          <w:sz w:val="24"/>
          <w:szCs w:val="24"/>
          <w:vertAlign w:val="superscript"/>
        </w:rPr>
        <w:t>th</w:t>
      </w:r>
      <w:proofErr w:type="gramEnd"/>
      <w:r w:rsidR="00490FF9">
        <w:rPr>
          <w:rFonts w:ascii="Arial" w:hAnsi="Arial" w:cs="Arial"/>
          <w:sz w:val="24"/>
          <w:szCs w:val="24"/>
        </w:rPr>
        <w:t xml:space="preserve"> July, and he will be back on Sunday, 31</w:t>
      </w:r>
      <w:r w:rsidR="00490FF9" w:rsidRPr="00490FF9">
        <w:rPr>
          <w:rFonts w:ascii="Arial" w:hAnsi="Arial" w:cs="Arial"/>
          <w:sz w:val="24"/>
          <w:szCs w:val="24"/>
          <w:vertAlign w:val="superscript"/>
        </w:rPr>
        <w:t>st</w:t>
      </w:r>
      <w:r w:rsidR="00490FF9">
        <w:rPr>
          <w:rFonts w:ascii="Arial" w:hAnsi="Arial" w:cs="Arial"/>
          <w:sz w:val="24"/>
          <w:szCs w:val="24"/>
        </w:rPr>
        <w:t xml:space="preserve"> July. You’ll notice that there is one week when neither of us is here in the parishes. Joyce will be available if anybody needs to get in touch, and Peter will be available by email for the last week in July. </w:t>
      </w:r>
    </w:p>
    <w:p w14:paraId="3287D36C" w14:textId="1FC6B1F3" w:rsidR="00490FF9" w:rsidRDefault="00490FF9" w:rsidP="002736F1">
      <w:pPr>
        <w:spacing w:after="0"/>
        <w:rPr>
          <w:rFonts w:ascii="Arial" w:hAnsi="Arial" w:cs="Arial"/>
          <w:sz w:val="24"/>
          <w:szCs w:val="24"/>
        </w:rPr>
      </w:pPr>
    </w:p>
    <w:p w14:paraId="24A57758" w14:textId="64BD231C" w:rsidR="00490FF9" w:rsidRPr="002736F1" w:rsidRDefault="00490FF9" w:rsidP="002736F1">
      <w:pPr>
        <w:spacing w:after="0"/>
        <w:rPr>
          <w:rFonts w:ascii="Arial" w:hAnsi="Arial" w:cs="Arial"/>
          <w:sz w:val="24"/>
          <w:szCs w:val="24"/>
        </w:rPr>
      </w:pPr>
      <w:r>
        <w:rPr>
          <w:rFonts w:ascii="Arial" w:hAnsi="Arial" w:cs="Arial"/>
          <w:sz w:val="24"/>
          <w:szCs w:val="24"/>
        </w:rPr>
        <w:t xml:space="preserve">We’re hugely grateful to a whole army of retired clergy who are covering services for us around the Loop during the </w:t>
      </w:r>
      <w:proofErr w:type="gramStart"/>
      <w:r>
        <w:rPr>
          <w:rFonts w:ascii="Arial" w:hAnsi="Arial" w:cs="Arial"/>
          <w:sz w:val="24"/>
          <w:szCs w:val="24"/>
        </w:rPr>
        <w:t>seven week</w:t>
      </w:r>
      <w:proofErr w:type="gramEnd"/>
      <w:r>
        <w:rPr>
          <w:rFonts w:ascii="Arial" w:hAnsi="Arial" w:cs="Arial"/>
          <w:sz w:val="24"/>
          <w:szCs w:val="24"/>
        </w:rPr>
        <w:t xml:space="preserve"> block when there is only one of us here at a time. I know you’ll give them a </w:t>
      </w:r>
      <w:proofErr w:type="gramStart"/>
      <w:r>
        <w:rPr>
          <w:rFonts w:ascii="Arial" w:hAnsi="Arial" w:cs="Arial"/>
          <w:sz w:val="24"/>
          <w:szCs w:val="24"/>
        </w:rPr>
        <w:t>really</w:t>
      </w:r>
      <w:r w:rsidR="00053281">
        <w:rPr>
          <w:rFonts w:ascii="Arial" w:hAnsi="Arial" w:cs="Arial"/>
          <w:sz w:val="24"/>
          <w:szCs w:val="24"/>
        </w:rPr>
        <w:t xml:space="preserve"> warm</w:t>
      </w:r>
      <w:proofErr w:type="gramEnd"/>
      <w:r w:rsidR="00053281">
        <w:rPr>
          <w:rFonts w:ascii="Arial" w:hAnsi="Arial" w:cs="Arial"/>
          <w:sz w:val="24"/>
          <w:szCs w:val="24"/>
        </w:rPr>
        <w:t xml:space="preserve"> and gracious welcome. Wardens are aware of who is covering each service, and a bit about who they are</w:t>
      </w:r>
      <w:r w:rsidR="00430B2E">
        <w:rPr>
          <w:rFonts w:ascii="Arial" w:hAnsi="Arial" w:cs="Arial"/>
          <w:sz w:val="24"/>
          <w:szCs w:val="24"/>
        </w:rPr>
        <w:t>- so if you are interested, do ask!</w:t>
      </w:r>
    </w:p>
    <w:p w14:paraId="04687CED" w14:textId="77777777" w:rsidR="002736F1" w:rsidRPr="002736F1" w:rsidRDefault="002736F1" w:rsidP="00896239">
      <w:pPr>
        <w:spacing w:after="0"/>
        <w:jc w:val="center"/>
        <w:rPr>
          <w:rFonts w:ascii="Lucida Bright" w:hAnsi="Lucida Bright" w:cs="Calibri"/>
          <w:b/>
          <w:bCs/>
          <w:color w:val="385623" w:themeColor="accent6" w:themeShade="80"/>
        </w:rPr>
      </w:pPr>
    </w:p>
    <w:p w14:paraId="2C155DD7" w14:textId="4ABDB9AD" w:rsidR="00BF4822" w:rsidRDefault="00BF4822" w:rsidP="00B035B5">
      <w:pPr>
        <w:spacing w:after="0"/>
        <w:rPr>
          <w:rFonts w:ascii="Arial" w:hAnsi="Arial" w:cs="Arial"/>
          <w:sz w:val="24"/>
          <w:szCs w:val="24"/>
        </w:rPr>
      </w:pPr>
    </w:p>
    <w:p w14:paraId="6B890101" w14:textId="34E55BAA" w:rsidR="00BF4822" w:rsidRPr="00282F72" w:rsidRDefault="00D96A82" w:rsidP="00B035B5">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Forest Church</w:t>
      </w:r>
    </w:p>
    <w:p w14:paraId="6B10DA78" w14:textId="1A78614D" w:rsidR="00DC0632" w:rsidRDefault="002736F1" w:rsidP="00B035B5">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rPr>
        <w:t>All are welcome at o</w:t>
      </w:r>
      <w:r w:rsidR="00D96A82" w:rsidRPr="0027736F">
        <w:rPr>
          <w:rFonts w:ascii="Arial" w:hAnsi="Arial" w:cs="Arial"/>
        </w:rPr>
        <w:t xml:space="preserve">ur next Forest Church </w:t>
      </w:r>
      <w:r w:rsidR="00641522">
        <w:rPr>
          <w:rFonts w:ascii="Arial" w:hAnsi="Arial" w:cs="Arial"/>
        </w:rPr>
        <w:t>on Sunday</w:t>
      </w:r>
      <w:r w:rsidR="00DB5167">
        <w:rPr>
          <w:rFonts w:ascii="Arial" w:hAnsi="Arial" w:cs="Arial"/>
        </w:rPr>
        <w:t xml:space="preserve"> </w:t>
      </w:r>
      <w:r w:rsidR="00151B8C">
        <w:rPr>
          <w:rFonts w:ascii="Arial" w:hAnsi="Arial" w:cs="Arial"/>
        </w:rPr>
        <w:t>17</w:t>
      </w:r>
      <w:r w:rsidR="00151B8C" w:rsidRPr="00151B8C">
        <w:rPr>
          <w:rFonts w:ascii="Arial" w:hAnsi="Arial" w:cs="Arial"/>
          <w:vertAlign w:val="superscript"/>
        </w:rPr>
        <w:t>th</w:t>
      </w:r>
      <w:r w:rsidR="00151B8C">
        <w:rPr>
          <w:rFonts w:ascii="Arial" w:hAnsi="Arial" w:cs="Arial"/>
        </w:rPr>
        <w:t xml:space="preserve"> July</w:t>
      </w:r>
      <w:r w:rsidR="00641522">
        <w:rPr>
          <w:rFonts w:ascii="Arial" w:hAnsi="Arial" w:cs="Arial"/>
        </w:rPr>
        <w:t xml:space="preserve">, 3pm at Shrawardine. </w:t>
      </w:r>
      <w:r w:rsidR="00DC0632">
        <w:rPr>
          <w:rFonts w:ascii="Arial" w:hAnsi="Arial" w:cs="Arial"/>
        </w:rPr>
        <w:t xml:space="preserve">We will meet on the Castle Mound, and we’re very fortunate this time round that there will be a good number of experts with us- they will be available to share their knowledge </w:t>
      </w:r>
      <w:r>
        <w:rPr>
          <w:rFonts w:ascii="Arial" w:hAnsi="Arial" w:cs="Arial"/>
        </w:rPr>
        <w:t xml:space="preserve">of </w:t>
      </w:r>
      <w:r w:rsidR="00DC0632">
        <w:rPr>
          <w:rFonts w:ascii="Arial" w:hAnsi="Arial" w:cs="Arial"/>
        </w:rPr>
        <w:t>both</w:t>
      </w:r>
      <w:r>
        <w:rPr>
          <w:rFonts w:ascii="Arial" w:hAnsi="Arial" w:cs="Arial"/>
        </w:rPr>
        <w:t xml:space="preserve"> the</w:t>
      </w:r>
      <w:r w:rsidR="00DC0632">
        <w:rPr>
          <w:rFonts w:ascii="Arial" w:hAnsi="Arial" w:cs="Arial"/>
        </w:rPr>
        <w:t xml:space="preserve"> </w:t>
      </w:r>
      <w:r>
        <w:rPr>
          <w:rFonts w:ascii="Arial" w:hAnsi="Arial" w:cs="Arial"/>
        </w:rPr>
        <w:t>local plant-life</w:t>
      </w:r>
      <w:r w:rsidR="00DC0632">
        <w:rPr>
          <w:rFonts w:ascii="Arial" w:hAnsi="Arial" w:cs="Arial"/>
        </w:rPr>
        <w:t xml:space="preserve"> and the history of the village.</w:t>
      </w:r>
    </w:p>
    <w:p w14:paraId="3F2D45CE" w14:textId="52FE5E95" w:rsidR="00DC0632" w:rsidRDefault="00DC0632" w:rsidP="00B035B5">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rPr>
        <w:t>We can play hide-and-seek around the ruins, dress up in armour (if you are very small!), do some plant-printing, hunt the hidden teddies, or just enjoy the beautiful surroundings. Please do bring your own drinks this time, as well as a packed tea. There will be some rather swish portaloos available, which is why we’ve chosen this date!</w:t>
      </w:r>
    </w:p>
    <w:p w14:paraId="6E0CF8B6" w14:textId="316CD519" w:rsidR="00C35F07" w:rsidRDefault="00DC0632" w:rsidP="00B035B5">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rPr>
        <w:t xml:space="preserve">Parking is also by the Castle Mound- so as you come into Shraden, you’ll see a sign on the left and an open gate into a field. Turn in there…. </w:t>
      </w:r>
    </w:p>
    <w:p w14:paraId="3737FE58" w14:textId="0FEBF636" w:rsidR="002736F1" w:rsidRPr="0027736F" w:rsidRDefault="002736F1" w:rsidP="00B035B5">
      <w:pPr>
        <w:pStyle w:val="NormalWeb"/>
        <w:pBdr>
          <w:top w:val="single" w:sz="4" w:space="1" w:color="auto"/>
          <w:left w:val="single" w:sz="4" w:space="4" w:color="auto"/>
          <w:bottom w:val="single" w:sz="4" w:space="1" w:color="auto"/>
          <w:right w:val="single" w:sz="4" w:space="4" w:color="auto"/>
        </w:pBdr>
        <w:shd w:val="clear" w:color="auto" w:fill="FFFFFF"/>
        <w:rPr>
          <w:rFonts w:ascii="Arial" w:hAnsi="Arial" w:cs="Arial"/>
        </w:rPr>
      </w:pPr>
      <w:r>
        <w:rPr>
          <w:rFonts w:ascii="Arial" w:hAnsi="Arial" w:cs="Arial"/>
        </w:rPr>
        <w:t xml:space="preserve">The first Forest Church of the Autumn Term will be on </w:t>
      </w:r>
      <w:r w:rsidR="00B21161">
        <w:rPr>
          <w:rFonts w:ascii="Arial" w:hAnsi="Arial" w:cs="Arial"/>
        </w:rPr>
        <w:t>25</w:t>
      </w:r>
      <w:r w:rsidR="00B21161" w:rsidRPr="00B21161">
        <w:rPr>
          <w:rFonts w:ascii="Arial" w:hAnsi="Arial" w:cs="Arial"/>
          <w:vertAlign w:val="superscript"/>
        </w:rPr>
        <w:t>th</w:t>
      </w:r>
      <w:r w:rsidR="00B21161">
        <w:rPr>
          <w:rFonts w:ascii="Arial" w:hAnsi="Arial" w:cs="Arial"/>
        </w:rPr>
        <w:t xml:space="preserve"> September</w:t>
      </w:r>
      <w:r>
        <w:rPr>
          <w:rFonts w:ascii="Arial" w:hAnsi="Arial" w:cs="Arial"/>
        </w:rPr>
        <w:t>, 3pm at Battlefield Church. We are hoping to do apple-pressing!</w:t>
      </w:r>
    </w:p>
    <w:p w14:paraId="5F83A141" w14:textId="77777777" w:rsidR="00BB6928" w:rsidRDefault="00BB6928" w:rsidP="008A3BC4">
      <w:pPr>
        <w:spacing w:after="0"/>
        <w:jc w:val="center"/>
        <w:rPr>
          <w:rFonts w:ascii="Lucida Handwriting" w:hAnsi="Lucida Handwriting" w:cs="Arial"/>
          <w:b/>
          <w:bCs/>
          <w:color w:val="385623" w:themeColor="accent6" w:themeShade="80"/>
          <w:sz w:val="24"/>
          <w:szCs w:val="24"/>
        </w:rPr>
      </w:pPr>
    </w:p>
    <w:p w14:paraId="090C037D" w14:textId="7875618E" w:rsidR="004E2381" w:rsidRDefault="004E2381" w:rsidP="005075B5">
      <w:pPr>
        <w:spacing w:after="0"/>
        <w:jc w:val="center"/>
        <w:rPr>
          <w:rFonts w:ascii="Lucida Handwriting" w:hAnsi="Lucida Handwriting" w:cs="Calibri"/>
          <w:b/>
          <w:bCs/>
          <w:color w:val="385623" w:themeColor="accent6" w:themeShade="80"/>
          <w:sz w:val="24"/>
          <w:szCs w:val="24"/>
        </w:rPr>
      </w:pPr>
      <w:proofErr w:type="gramStart"/>
      <w:r>
        <w:rPr>
          <w:rFonts w:ascii="Lucida Handwriting" w:hAnsi="Lucida Handwriting" w:cs="Calibri"/>
          <w:b/>
          <w:bCs/>
          <w:color w:val="385623" w:themeColor="accent6" w:themeShade="80"/>
          <w:sz w:val="24"/>
          <w:szCs w:val="24"/>
        </w:rPr>
        <w:t>Wild Flower</w:t>
      </w:r>
      <w:proofErr w:type="gramEnd"/>
      <w:r>
        <w:rPr>
          <w:rFonts w:ascii="Lucida Handwriting" w:hAnsi="Lucida Handwriting" w:cs="Calibri"/>
          <w:b/>
          <w:bCs/>
          <w:color w:val="385623" w:themeColor="accent6" w:themeShade="80"/>
          <w:sz w:val="24"/>
          <w:szCs w:val="24"/>
        </w:rPr>
        <w:t xml:space="preserve"> Areas in our Churchyards</w:t>
      </w:r>
    </w:p>
    <w:p w14:paraId="4A2C7C19" w14:textId="6AF9B5EA" w:rsidR="004E2381" w:rsidRDefault="004E2381" w:rsidP="005075B5">
      <w:pPr>
        <w:spacing w:after="0"/>
        <w:jc w:val="center"/>
        <w:rPr>
          <w:rFonts w:ascii="Lucida Handwriting" w:hAnsi="Lucida Handwriting" w:cs="Calibri"/>
          <w:b/>
          <w:bCs/>
          <w:color w:val="385623" w:themeColor="accent6" w:themeShade="80"/>
          <w:sz w:val="24"/>
          <w:szCs w:val="24"/>
        </w:rPr>
      </w:pPr>
    </w:p>
    <w:p w14:paraId="08C4B717" w14:textId="4EA4EAE8" w:rsidR="004E2381" w:rsidRDefault="004E2381" w:rsidP="004E2381">
      <w:pPr>
        <w:spacing w:after="0"/>
        <w:rPr>
          <w:rFonts w:ascii="Arial" w:hAnsi="Arial" w:cs="Arial"/>
          <w:sz w:val="24"/>
          <w:szCs w:val="24"/>
        </w:rPr>
      </w:pPr>
      <w:r>
        <w:rPr>
          <w:rFonts w:ascii="Arial" w:hAnsi="Arial" w:cs="Arial"/>
          <w:sz w:val="24"/>
          <w:szCs w:val="24"/>
        </w:rPr>
        <w:t xml:space="preserve">Our churchyards look amazing this time of year, and it’s particularly lovely to see the wildflowers thriving. Thank you so much to all who maintain these special spaces. In many of our churchyards there are some well-established areas of increased biodiversity, and in </w:t>
      </w:r>
      <w:proofErr w:type="gramStart"/>
      <w:r>
        <w:rPr>
          <w:rFonts w:ascii="Arial" w:hAnsi="Arial" w:cs="Arial"/>
          <w:sz w:val="24"/>
          <w:szCs w:val="24"/>
        </w:rPr>
        <w:t>others</w:t>
      </w:r>
      <w:proofErr w:type="gramEnd"/>
      <w:r>
        <w:rPr>
          <w:rFonts w:ascii="Arial" w:hAnsi="Arial" w:cs="Arial"/>
          <w:sz w:val="24"/>
          <w:szCs w:val="24"/>
        </w:rPr>
        <w:t xml:space="preserve"> plans are underway…</w:t>
      </w:r>
    </w:p>
    <w:p w14:paraId="27D4B301" w14:textId="25E3F658" w:rsidR="004E2381" w:rsidRDefault="004E2381" w:rsidP="004E2381">
      <w:pPr>
        <w:spacing w:after="0"/>
        <w:rPr>
          <w:rFonts w:ascii="Arial" w:hAnsi="Arial" w:cs="Arial"/>
          <w:sz w:val="24"/>
          <w:szCs w:val="24"/>
        </w:rPr>
      </w:pPr>
    </w:p>
    <w:p w14:paraId="356E64A9" w14:textId="7051BCFF" w:rsidR="004E2381" w:rsidRDefault="00B67BD4" w:rsidP="004E2381">
      <w:pPr>
        <w:spacing w:after="0"/>
        <w:rPr>
          <w:rFonts w:ascii="Arial" w:hAnsi="Arial" w:cs="Arial"/>
          <w:sz w:val="24"/>
          <w:szCs w:val="24"/>
        </w:rPr>
      </w:pPr>
      <w:r>
        <w:rPr>
          <w:noProof/>
        </w:rPr>
        <w:drawing>
          <wp:anchor distT="0" distB="0" distL="114300" distR="114300" simplePos="0" relativeHeight="251659264" behindDoc="0" locked="0" layoutInCell="1" allowOverlap="1" wp14:anchorId="3ECD9780" wp14:editId="0B0B99FF">
            <wp:simplePos x="0" y="0"/>
            <wp:positionH relativeFrom="column">
              <wp:posOffset>-181610</wp:posOffset>
            </wp:positionH>
            <wp:positionV relativeFrom="paragraph">
              <wp:posOffset>60325</wp:posOffset>
            </wp:positionV>
            <wp:extent cx="2259330" cy="1941195"/>
            <wp:effectExtent l="6667" t="0" r="0" b="0"/>
            <wp:wrapSquare wrapText="bothSides"/>
            <wp:docPr id="1" name="Picture 1" descr="A picture containing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lant&#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094" t="9577" r="24266" b="8517"/>
                    <a:stretch/>
                  </pic:blipFill>
                  <pic:spPr bwMode="auto">
                    <a:xfrm rot="5400000">
                      <a:off x="0" y="0"/>
                      <a:ext cx="2259330" cy="1941195"/>
                    </a:xfrm>
                    <a:prstGeom prst="rect">
                      <a:avLst/>
                    </a:prstGeom>
                    <a:noFill/>
                    <a:ln>
                      <a:noFill/>
                    </a:ln>
                    <a:extLst>
                      <a:ext uri="{53640926-AAD7-44D8-BBD7-CCE9431645EC}">
                        <a14:shadowObscured xmlns:a14="http://schemas.microsoft.com/office/drawing/2010/main"/>
                      </a:ext>
                    </a:extLst>
                  </pic:spPr>
                </pic:pic>
              </a:graphicData>
            </a:graphic>
          </wp:anchor>
        </w:drawing>
      </w:r>
      <w:r w:rsidR="004E2381">
        <w:rPr>
          <w:rFonts w:ascii="Arial" w:hAnsi="Arial" w:cs="Arial"/>
          <w:sz w:val="24"/>
          <w:szCs w:val="24"/>
        </w:rPr>
        <w:t xml:space="preserve">We’re particularly excited to let you know that we’ve been consulting with local volunteers and the </w:t>
      </w:r>
      <w:r w:rsidR="004E2381" w:rsidRPr="00F9253F">
        <w:rPr>
          <w:rFonts w:ascii="Arial" w:hAnsi="Arial" w:cs="Arial"/>
          <w:i/>
          <w:iCs/>
          <w:sz w:val="24"/>
          <w:szCs w:val="24"/>
        </w:rPr>
        <w:t>Churches Conservation Trust</w:t>
      </w:r>
      <w:r w:rsidR="004E2381">
        <w:rPr>
          <w:rFonts w:ascii="Arial" w:hAnsi="Arial" w:cs="Arial"/>
          <w:sz w:val="24"/>
          <w:szCs w:val="24"/>
        </w:rPr>
        <w:t xml:space="preserve"> to develop wild areas in Battlefield churchyard. There is a</w:t>
      </w:r>
      <w:r>
        <w:rPr>
          <w:rFonts w:ascii="Arial" w:hAnsi="Arial" w:cs="Arial"/>
          <w:sz w:val="24"/>
          <w:szCs w:val="24"/>
        </w:rPr>
        <w:t>n impressive variety of species there- even including the Common Spotted-orchid, which was spotted last week (to the left).</w:t>
      </w:r>
    </w:p>
    <w:p w14:paraId="4D00F5D4" w14:textId="04C311F9" w:rsidR="00B67BD4" w:rsidRDefault="00B67BD4" w:rsidP="004E2381">
      <w:pPr>
        <w:spacing w:after="0"/>
        <w:rPr>
          <w:rFonts w:ascii="Arial" w:hAnsi="Arial" w:cs="Arial"/>
          <w:sz w:val="24"/>
          <w:szCs w:val="24"/>
        </w:rPr>
      </w:pPr>
    </w:p>
    <w:p w14:paraId="0D957BF6" w14:textId="377A7158" w:rsidR="00B67BD4" w:rsidRPr="004E2381" w:rsidRDefault="00B67BD4" w:rsidP="00B67BD4">
      <w:pPr>
        <w:spacing w:after="0"/>
        <w:rPr>
          <w:rFonts w:ascii="Arial" w:hAnsi="Arial" w:cs="Arial"/>
          <w:sz w:val="24"/>
          <w:szCs w:val="24"/>
        </w:rPr>
      </w:pPr>
      <w:r>
        <w:rPr>
          <w:rFonts w:ascii="Arial" w:hAnsi="Arial" w:cs="Arial"/>
          <w:sz w:val="24"/>
          <w:szCs w:val="24"/>
        </w:rPr>
        <w:t>The natur</w:t>
      </w:r>
      <w:r w:rsidR="00F9253F">
        <w:rPr>
          <w:rFonts w:ascii="Arial" w:hAnsi="Arial" w:cs="Arial"/>
          <w:sz w:val="24"/>
          <w:szCs w:val="24"/>
        </w:rPr>
        <w:t>e in our churchyards</w:t>
      </w:r>
      <w:r>
        <w:rPr>
          <w:rFonts w:ascii="Arial" w:hAnsi="Arial" w:cs="Arial"/>
          <w:sz w:val="24"/>
          <w:szCs w:val="24"/>
        </w:rPr>
        <w:t xml:space="preserve"> can be a profound means of helping people connect with their </w:t>
      </w:r>
      <w:proofErr w:type="gramStart"/>
      <w:r>
        <w:rPr>
          <w:rFonts w:ascii="Arial" w:hAnsi="Arial" w:cs="Arial"/>
          <w:sz w:val="24"/>
          <w:szCs w:val="24"/>
        </w:rPr>
        <w:t>faith</w:t>
      </w:r>
      <w:r w:rsidR="00F9253F">
        <w:rPr>
          <w:rFonts w:ascii="Arial" w:hAnsi="Arial" w:cs="Arial"/>
          <w:sz w:val="24"/>
          <w:szCs w:val="24"/>
        </w:rPr>
        <w:t>,</w:t>
      </w:r>
      <w:r>
        <w:rPr>
          <w:rFonts w:ascii="Arial" w:hAnsi="Arial" w:cs="Arial"/>
          <w:sz w:val="24"/>
          <w:szCs w:val="24"/>
        </w:rPr>
        <w:t xml:space="preserve"> and</w:t>
      </w:r>
      <w:proofErr w:type="gramEnd"/>
      <w:r>
        <w:rPr>
          <w:rFonts w:ascii="Arial" w:hAnsi="Arial" w:cs="Arial"/>
          <w:sz w:val="24"/>
          <w:szCs w:val="24"/>
        </w:rPr>
        <w:t xml:space="preserve"> recognise the wonder of God who is always creating, always bringing </w:t>
      </w:r>
      <w:r w:rsidR="00F9253F">
        <w:rPr>
          <w:rFonts w:ascii="Arial" w:hAnsi="Arial" w:cs="Arial"/>
          <w:sz w:val="24"/>
          <w:szCs w:val="24"/>
        </w:rPr>
        <w:t xml:space="preserve">life… at this time of year it is in defiant abundance! </w:t>
      </w:r>
    </w:p>
    <w:p w14:paraId="7DA2D607" w14:textId="6F5B20D8" w:rsidR="004E2381" w:rsidRDefault="004E2381" w:rsidP="004E2381">
      <w:pPr>
        <w:spacing w:after="0"/>
        <w:rPr>
          <w:rFonts w:ascii="Lucida Handwriting" w:hAnsi="Lucida Handwriting" w:cs="Calibri"/>
          <w:b/>
          <w:bCs/>
          <w:color w:val="385623" w:themeColor="accent6" w:themeShade="80"/>
          <w:sz w:val="24"/>
          <w:szCs w:val="24"/>
        </w:rPr>
      </w:pPr>
    </w:p>
    <w:p w14:paraId="1608038B" w14:textId="4C7CB5C0" w:rsidR="00F9253F" w:rsidRDefault="00F9253F" w:rsidP="004E2381">
      <w:pPr>
        <w:spacing w:after="0"/>
        <w:rPr>
          <w:rFonts w:ascii="Lucida Handwriting" w:hAnsi="Lucida Handwriting" w:cs="Calibri"/>
          <w:b/>
          <w:bCs/>
          <w:color w:val="385623" w:themeColor="accent6" w:themeShade="80"/>
          <w:sz w:val="24"/>
          <w:szCs w:val="24"/>
        </w:rPr>
      </w:pPr>
    </w:p>
    <w:p w14:paraId="675560D0" w14:textId="516FF223" w:rsidR="00F9253F" w:rsidRDefault="00F9253F" w:rsidP="004E2381">
      <w:pPr>
        <w:spacing w:after="0"/>
        <w:rPr>
          <w:rFonts w:ascii="Lucida Handwriting" w:hAnsi="Lucida Handwriting" w:cs="Calibri"/>
          <w:b/>
          <w:bCs/>
          <w:color w:val="385623" w:themeColor="accent6" w:themeShade="80"/>
          <w:sz w:val="24"/>
          <w:szCs w:val="24"/>
        </w:rPr>
      </w:pPr>
    </w:p>
    <w:p w14:paraId="4EA91C1B" w14:textId="6A1E130E" w:rsidR="00F9253F" w:rsidRDefault="00F9253F"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t>Jubilee Joy!</w:t>
      </w:r>
    </w:p>
    <w:p w14:paraId="1ECDE53E" w14:textId="5BE0373D" w:rsidR="00F9253F" w:rsidRDefault="00F9253F"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43B41672" w14:textId="00055311" w:rsidR="00F9253F" w:rsidRDefault="00F9253F" w:rsidP="004B063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The Jubilee went brilliantly around the Loop! Thank you for all you did to help make that an unforgettable occasion- whether it was the afternoon tea in Montford Parish Hall, the Beacon-lighting, the Teddy-bear Parachute Drop or one of the many community events- it was wonderful! </w:t>
      </w:r>
      <w:r w:rsidR="00254C0F">
        <w:rPr>
          <w:rFonts w:ascii="Arial" w:hAnsi="Arial" w:cs="Arial"/>
          <w:sz w:val="24"/>
          <w:szCs w:val="24"/>
        </w:rPr>
        <w:t>It was</w:t>
      </w:r>
      <w:r>
        <w:rPr>
          <w:rFonts w:ascii="Arial" w:hAnsi="Arial" w:cs="Arial"/>
          <w:sz w:val="24"/>
          <w:szCs w:val="24"/>
        </w:rPr>
        <w:t xml:space="preserve"> also</w:t>
      </w:r>
      <w:r w:rsidR="00254C0F">
        <w:rPr>
          <w:rFonts w:ascii="Arial" w:hAnsi="Arial" w:cs="Arial"/>
          <w:sz w:val="24"/>
          <w:szCs w:val="24"/>
        </w:rPr>
        <w:t xml:space="preserve"> a privilege to</w:t>
      </w:r>
      <w:r>
        <w:rPr>
          <w:rFonts w:ascii="Arial" w:hAnsi="Arial" w:cs="Arial"/>
          <w:sz w:val="24"/>
          <w:szCs w:val="24"/>
        </w:rPr>
        <w:t xml:space="preserve"> welcome folk from the Methodist Chapel in Bomere to a special Ecumenical service at Leaton</w:t>
      </w:r>
      <w:r w:rsidR="008D0438">
        <w:rPr>
          <w:rFonts w:ascii="Arial" w:hAnsi="Arial" w:cs="Arial"/>
          <w:sz w:val="24"/>
          <w:szCs w:val="24"/>
        </w:rPr>
        <w:t xml:space="preserve"> to celebrate both the Platinum Jubilee and Pentecost.</w:t>
      </w:r>
    </w:p>
    <w:p w14:paraId="67505E08" w14:textId="11345538" w:rsidR="00254C0F" w:rsidRDefault="00254C0F" w:rsidP="004B063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FB5ED6F" w14:textId="77777777" w:rsidR="00254C0F" w:rsidRDefault="00254C0F" w:rsidP="004B063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429F8C0A" w14:textId="7DCC3A0A" w:rsidR="008D0438" w:rsidRDefault="008D0438" w:rsidP="004B063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14:paraId="1EDB8CBE" w14:textId="6CD5B162" w:rsidR="008D0438" w:rsidRPr="00F9253F" w:rsidRDefault="004B0638" w:rsidP="004B0638">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noProof/>
        </w:rPr>
        <w:drawing>
          <wp:anchor distT="0" distB="0" distL="114300" distR="114300" simplePos="0" relativeHeight="251662336" behindDoc="0" locked="0" layoutInCell="1" allowOverlap="1" wp14:anchorId="091D9661" wp14:editId="103574A4">
            <wp:simplePos x="0" y="0"/>
            <wp:positionH relativeFrom="column">
              <wp:posOffset>3695065</wp:posOffset>
            </wp:positionH>
            <wp:positionV relativeFrom="paragraph">
              <wp:posOffset>-3175</wp:posOffset>
            </wp:positionV>
            <wp:extent cx="1752600" cy="2336800"/>
            <wp:effectExtent l="0" t="0" r="0" b="6350"/>
            <wp:wrapSquare wrapText="bothSides"/>
            <wp:docPr id="6" name="Picture 6" descr="A picture containing red, din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red, dining roo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CA982A4" wp14:editId="3A742EE0">
            <wp:simplePos x="0" y="0"/>
            <wp:positionH relativeFrom="column">
              <wp:posOffset>1767205</wp:posOffset>
            </wp:positionH>
            <wp:positionV relativeFrom="paragraph">
              <wp:posOffset>-3175</wp:posOffset>
            </wp:positionV>
            <wp:extent cx="1813560" cy="2330679"/>
            <wp:effectExtent l="0" t="0" r="0" b="0"/>
            <wp:wrapSquare wrapText="bothSides"/>
            <wp:docPr id="5" name="Picture 5" descr="A brick building with a flag in front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rick building with a flag in front of it&#10;&#10;Description automatically generated with low confidenc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167" t="5492" r="30208" b="35110"/>
                    <a:stretch/>
                  </pic:blipFill>
                  <pic:spPr bwMode="auto">
                    <a:xfrm>
                      <a:off x="0" y="0"/>
                      <a:ext cx="1813560" cy="23306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0438">
        <w:rPr>
          <w:noProof/>
        </w:rPr>
        <w:drawing>
          <wp:anchor distT="0" distB="0" distL="114300" distR="114300" simplePos="0" relativeHeight="251660288" behindDoc="0" locked="0" layoutInCell="1" allowOverlap="1" wp14:anchorId="1F969386" wp14:editId="68BE483D">
            <wp:simplePos x="0" y="0"/>
            <wp:positionH relativeFrom="column">
              <wp:posOffset>-336550</wp:posOffset>
            </wp:positionH>
            <wp:positionV relativeFrom="paragraph">
              <wp:posOffset>339090</wp:posOffset>
            </wp:positionV>
            <wp:extent cx="2325370" cy="1653540"/>
            <wp:effectExtent l="0" t="6985" r="0" b="0"/>
            <wp:wrapSquare wrapText="bothSides"/>
            <wp:docPr id="4" name="Picture 4" descr="A picture containing weapon,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eapon, mountain&#10;&#10;Description automatically generated"/>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25" t="19132" r="36854" b="9318"/>
                    <a:stretch/>
                  </pic:blipFill>
                  <pic:spPr bwMode="auto">
                    <a:xfrm rot="5400000">
                      <a:off x="0" y="0"/>
                      <a:ext cx="2325370" cy="165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If you have any photos for the website, please let email them and we will happily upload them!</w:t>
      </w:r>
    </w:p>
    <w:p w14:paraId="585EE6EF" w14:textId="6DC864FB" w:rsidR="004E2381" w:rsidRDefault="004E2381"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3BD6F43C" w14:textId="40646FCC" w:rsidR="004B0638" w:rsidRDefault="004B0638"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6821C251" w14:textId="72289C20" w:rsidR="004B0638" w:rsidRDefault="004B0638"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1AFA7DC0" w14:textId="16B6E7A0" w:rsidR="004B0638" w:rsidRDefault="004B0638"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01E0936F" w14:textId="1F84C68B" w:rsidR="004B0638" w:rsidRDefault="004B0638"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43C18556" w14:textId="7224FF9E" w:rsidR="004B0638" w:rsidRDefault="004B0638"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157B49B5" w14:textId="35C77202" w:rsidR="004B0638" w:rsidRDefault="004B0638"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3F6D749E" w14:textId="651FAC96" w:rsidR="004B0638" w:rsidRDefault="004B0638" w:rsidP="004B0638">
      <w:pPr>
        <w:pBdr>
          <w:top w:val="single" w:sz="4" w:space="1" w:color="auto"/>
          <w:left w:val="single" w:sz="4" w:space="4" w:color="auto"/>
          <w:bottom w:val="single" w:sz="4" w:space="1" w:color="auto"/>
          <w:right w:val="single" w:sz="4" w:space="4" w:color="auto"/>
        </w:pBdr>
        <w:spacing w:after="0"/>
        <w:jc w:val="center"/>
        <w:rPr>
          <w:rFonts w:ascii="Lucida Handwriting" w:hAnsi="Lucida Handwriting" w:cs="Calibri"/>
          <w:b/>
          <w:bCs/>
          <w:color w:val="385623" w:themeColor="accent6" w:themeShade="80"/>
          <w:sz w:val="24"/>
          <w:szCs w:val="24"/>
        </w:rPr>
      </w:pPr>
    </w:p>
    <w:p w14:paraId="0B2CD282" w14:textId="77777777" w:rsidR="004B0638" w:rsidRDefault="004B0638" w:rsidP="005075B5">
      <w:pPr>
        <w:spacing w:after="0"/>
        <w:jc w:val="center"/>
        <w:rPr>
          <w:rFonts w:ascii="Lucida Handwriting" w:hAnsi="Lucida Handwriting" w:cs="Calibri"/>
          <w:b/>
          <w:bCs/>
          <w:color w:val="385623" w:themeColor="accent6" w:themeShade="80"/>
          <w:sz w:val="24"/>
          <w:szCs w:val="24"/>
        </w:rPr>
      </w:pPr>
    </w:p>
    <w:p w14:paraId="59471460" w14:textId="77777777" w:rsidR="00254C0F" w:rsidRDefault="00254C0F" w:rsidP="005075B5">
      <w:pPr>
        <w:spacing w:after="0"/>
        <w:jc w:val="center"/>
        <w:rPr>
          <w:rFonts w:ascii="Lucida Handwriting" w:hAnsi="Lucida Handwriting" w:cs="Calibri"/>
          <w:b/>
          <w:bCs/>
          <w:color w:val="385623" w:themeColor="accent6" w:themeShade="80"/>
          <w:sz w:val="24"/>
          <w:szCs w:val="24"/>
        </w:rPr>
      </w:pPr>
    </w:p>
    <w:p w14:paraId="3825604F" w14:textId="2162759F" w:rsidR="006417E0" w:rsidRDefault="004A7C19" w:rsidP="005075B5">
      <w:pPr>
        <w:spacing w:after="0"/>
        <w:jc w:val="center"/>
        <w:rPr>
          <w:rFonts w:ascii="Lucida Handwriting" w:hAnsi="Lucida Handwriting" w:cs="Calibri"/>
          <w:b/>
          <w:bCs/>
          <w:color w:val="385623" w:themeColor="accent6" w:themeShade="80"/>
          <w:sz w:val="24"/>
          <w:szCs w:val="24"/>
        </w:rPr>
      </w:pPr>
      <w:r>
        <w:rPr>
          <w:rFonts w:ascii="Lucida Handwriting" w:hAnsi="Lucida Handwriting" w:cs="Calibri"/>
          <w:b/>
          <w:bCs/>
          <w:color w:val="385623" w:themeColor="accent6" w:themeShade="80"/>
          <w:sz w:val="24"/>
          <w:szCs w:val="24"/>
        </w:rPr>
        <w:lastRenderedPageBreak/>
        <w:t xml:space="preserve">Readings for </w:t>
      </w:r>
      <w:r w:rsidR="00855CE6">
        <w:rPr>
          <w:rFonts w:ascii="Lucida Handwriting" w:hAnsi="Lucida Handwriting" w:cs="Calibri"/>
          <w:b/>
          <w:bCs/>
          <w:color w:val="385623" w:themeColor="accent6" w:themeShade="80"/>
          <w:sz w:val="24"/>
          <w:szCs w:val="24"/>
        </w:rPr>
        <w:t>July and August</w:t>
      </w:r>
    </w:p>
    <w:p w14:paraId="2EFF8641" w14:textId="1BCE47C7" w:rsidR="00855CE6" w:rsidRDefault="00855CE6" w:rsidP="005075B5">
      <w:pPr>
        <w:spacing w:after="0"/>
        <w:jc w:val="center"/>
        <w:rPr>
          <w:rFonts w:ascii="Lucida Handwriting" w:hAnsi="Lucida Handwriting" w:cs="Calibri"/>
          <w:b/>
          <w:bCs/>
          <w:color w:val="385623" w:themeColor="accent6" w:themeShade="80"/>
          <w:sz w:val="24"/>
          <w:szCs w:val="24"/>
        </w:rPr>
      </w:pPr>
    </w:p>
    <w:tbl>
      <w:tblPr>
        <w:tblStyle w:val="TableGrid"/>
        <w:tblW w:w="10511" w:type="dxa"/>
        <w:tblLook w:val="04A0" w:firstRow="1" w:lastRow="0" w:firstColumn="1" w:lastColumn="0" w:noHBand="0" w:noVBand="1"/>
      </w:tblPr>
      <w:tblGrid>
        <w:gridCol w:w="2395"/>
        <w:gridCol w:w="1624"/>
        <w:gridCol w:w="3246"/>
        <w:gridCol w:w="3246"/>
      </w:tblGrid>
      <w:tr w:rsidR="00DB2D3A" w:rsidRPr="00CA5758" w14:paraId="62F35EA7" w14:textId="77777777" w:rsidTr="00DB2D3A">
        <w:trPr>
          <w:trHeight w:val="335"/>
        </w:trPr>
        <w:tc>
          <w:tcPr>
            <w:tcW w:w="2395" w:type="dxa"/>
          </w:tcPr>
          <w:p w14:paraId="63979A1A" w14:textId="5390275D" w:rsidR="00DB2D3A" w:rsidRPr="00EE693E" w:rsidRDefault="00DB2D3A" w:rsidP="00B32E9B">
            <w:pPr>
              <w:rPr>
                <w:b/>
                <w:bCs/>
                <w:sz w:val="24"/>
                <w:szCs w:val="24"/>
              </w:rPr>
            </w:pPr>
            <w:r>
              <w:rPr>
                <w:b/>
                <w:bCs/>
                <w:sz w:val="24"/>
                <w:szCs w:val="24"/>
              </w:rPr>
              <w:t>Date</w:t>
            </w:r>
          </w:p>
        </w:tc>
        <w:tc>
          <w:tcPr>
            <w:tcW w:w="1624" w:type="dxa"/>
          </w:tcPr>
          <w:p w14:paraId="49FFB8DA" w14:textId="5F46C193" w:rsidR="00DB2D3A" w:rsidRPr="00DB2D3A" w:rsidRDefault="00DB2D3A" w:rsidP="00B32E9B">
            <w:pPr>
              <w:rPr>
                <w:rFonts w:ascii="Open Sans" w:hAnsi="Open Sans" w:cs="Open Sans"/>
                <w:b/>
                <w:bCs/>
                <w:color w:val="000000"/>
                <w:spacing w:val="3"/>
                <w:shd w:val="clear" w:color="auto" w:fill="FFFFFF"/>
              </w:rPr>
            </w:pPr>
            <w:r w:rsidRPr="00DB2D3A">
              <w:rPr>
                <w:rFonts w:ascii="Open Sans" w:hAnsi="Open Sans" w:cs="Open Sans"/>
                <w:b/>
                <w:bCs/>
                <w:color w:val="000000"/>
                <w:spacing w:val="3"/>
                <w:shd w:val="clear" w:color="auto" w:fill="FFFFFF"/>
              </w:rPr>
              <w:t>Psalm</w:t>
            </w:r>
          </w:p>
        </w:tc>
        <w:tc>
          <w:tcPr>
            <w:tcW w:w="3246" w:type="dxa"/>
          </w:tcPr>
          <w:p w14:paraId="72636220" w14:textId="420BAC21" w:rsidR="00DB2D3A" w:rsidRPr="00DB2D3A" w:rsidRDefault="00DB2D3A" w:rsidP="00B32E9B">
            <w:pPr>
              <w:rPr>
                <w:rFonts w:ascii="Open Sans" w:hAnsi="Open Sans" w:cs="Open Sans"/>
                <w:b/>
                <w:bCs/>
                <w:color w:val="000000"/>
                <w:spacing w:val="3"/>
                <w:shd w:val="clear" w:color="auto" w:fill="FFFFFF"/>
              </w:rPr>
            </w:pPr>
            <w:r w:rsidRPr="00DB2D3A">
              <w:rPr>
                <w:rFonts w:ascii="Open Sans" w:hAnsi="Open Sans" w:cs="Open Sans"/>
                <w:b/>
                <w:bCs/>
                <w:color w:val="000000"/>
                <w:spacing w:val="3"/>
                <w:shd w:val="clear" w:color="auto" w:fill="FFFFFF"/>
              </w:rPr>
              <w:t>First Reading</w:t>
            </w:r>
          </w:p>
        </w:tc>
        <w:tc>
          <w:tcPr>
            <w:tcW w:w="3246" w:type="dxa"/>
          </w:tcPr>
          <w:p w14:paraId="69B86B25" w14:textId="2C310F60" w:rsidR="00DB2D3A" w:rsidRPr="00DB2D3A" w:rsidRDefault="00DB2D3A" w:rsidP="00B32E9B">
            <w:pPr>
              <w:rPr>
                <w:rFonts w:ascii="Open Sans" w:hAnsi="Open Sans" w:cs="Open Sans"/>
                <w:b/>
                <w:bCs/>
                <w:color w:val="000000"/>
                <w:spacing w:val="3"/>
                <w:shd w:val="clear" w:color="auto" w:fill="FFFFFF"/>
              </w:rPr>
            </w:pPr>
            <w:r w:rsidRPr="00DB2D3A">
              <w:rPr>
                <w:rFonts w:ascii="Open Sans" w:hAnsi="Open Sans" w:cs="Open Sans"/>
                <w:b/>
                <w:bCs/>
                <w:color w:val="000000"/>
                <w:spacing w:val="3"/>
                <w:shd w:val="clear" w:color="auto" w:fill="FFFFFF"/>
              </w:rPr>
              <w:t>Gospel Reading</w:t>
            </w:r>
          </w:p>
        </w:tc>
      </w:tr>
      <w:tr w:rsidR="00855CE6" w:rsidRPr="00CA5758" w14:paraId="3389DBF8" w14:textId="77777777" w:rsidTr="00DB2D3A">
        <w:trPr>
          <w:trHeight w:val="411"/>
        </w:trPr>
        <w:tc>
          <w:tcPr>
            <w:tcW w:w="2395" w:type="dxa"/>
          </w:tcPr>
          <w:p w14:paraId="2EA990B4" w14:textId="4B47D44A" w:rsidR="00855CE6" w:rsidRPr="00DB2D3A" w:rsidRDefault="00855CE6" w:rsidP="00B32E9B">
            <w:pPr>
              <w:rPr>
                <w:b/>
                <w:bCs/>
                <w:sz w:val="24"/>
                <w:szCs w:val="24"/>
              </w:rPr>
            </w:pPr>
            <w:r w:rsidRPr="00EE693E">
              <w:rPr>
                <w:b/>
                <w:bCs/>
                <w:sz w:val="24"/>
                <w:szCs w:val="24"/>
              </w:rPr>
              <w:t>3</w:t>
            </w:r>
            <w:r w:rsidRPr="00EE693E">
              <w:rPr>
                <w:b/>
                <w:bCs/>
                <w:sz w:val="24"/>
                <w:szCs w:val="24"/>
                <w:vertAlign w:val="superscript"/>
              </w:rPr>
              <w:t>rd</w:t>
            </w:r>
            <w:r w:rsidRPr="00EE693E">
              <w:rPr>
                <w:b/>
                <w:bCs/>
                <w:sz w:val="24"/>
                <w:szCs w:val="24"/>
              </w:rPr>
              <w:t xml:space="preserve"> Ju</w:t>
            </w:r>
            <w:r>
              <w:rPr>
                <w:b/>
                <w:bCs/>
                <w:sz w:val="24"/>
                <w:szCs w:val="24"/>
              </w:rPr>
              <w:t>ly</w:t>
            </w:r>
          </w:p>
        </w:tc>
        <w:tc>
          <w:tcPr>
            <w:tcW w:w="1624" w:type="dxa"/>
          </w:tcPr>
          <w:p w14:paraId="227CEC31" w14:textId="77777777" w:rsidR="00855CE6" w:rsidRPr="00CA5758" w:rsidRDefault="00855CE6" w:rsidP="00B32E9B">
            <w:pPr>
              <w:rPr>
                <w:sz w:val="24"/>
                <w:szCs w:val="24"/>
              </w:rPr>
            </w:pPr>
            <w:r>
              <w:rPr>
                <w:rFonts w:ascii="Open Sans" w:hAnsi="Open Sans" w:cs="Open Sans"/>
                <w:color w:val="000000"/>
                <w:spacing w:val="3"/>
                <w:shd w:val="clear" w:color="auto" w:fill="FFFFFF"/>
              </w:rPr>
              <w:t>66.1-8</w:t>
            </w:r>
          </w:p>
        </w:tc>
        <w:tc>
          <w:tcPr>
            <w:tcW w:w="3246" w:type="dxa"/>
          </w:tcPr>
          <w:p w14:paraId="2D7DD152" w14:textId="1DA7FA45" w:rsidR="00855CE6" w:rsidRPr="00CA5758" w:rsidRDefault="00855CE6" w:rsidP="00B32E9B">
            <w:pPr>
              <w:rPr>
                <w:sz w:val="24"/>
                <w:szCs w:val="24"/>
              </w:rPr>
            </w:pPr>
            <w:r>
              <w:rPr>
                <w:rFonts w:ascii="Open Sans" w:hAnsi="Open Sans" w:cs="Open Sans"/>
                <w:color w:val="000000"/>
                <w:spacing w:val="3"/>
                <w:shd w:val="clear" w:color="auto" w:fill="FFFFFF"/>
              </w:rPr>
              <w:t>Galatians 6.7-16</w:t>
            </w:r>
          </w:p>
        </w:tc>
        <w:tc>
          <w:tcPr>
            <w:tcW w:w="3246" w:type="dxa"/>
          </w:tcPr>
          <w:p w14:paraId="4ED3EF22" w14:textId="77777777" w:rsidR="00855CE6" w:rsidRPr="00CA5758" w:rsidRDefault="00855CE6" w:rsidP="00B32E9B">
            <w:pPr>
              <w:rPr>
                <w:sz w:val="24"/>
                <w:szCs w:val="24"/>
              </w:rPr>
            </w:pPr>
            <w:r>
              <w:rPr>
                <w:rFonts w:ascii="Open Sans" w:hAnsi="Open Sans" w:cs="Open Sans"/>
                <w:color w:val="000000"/>
                <w:spacing w:val="3"/>
                <w:shd w:val="clear" w:color="auto" w:fill="FFFFFF"/>
              </w:rPr>
              <w:t>Luke 10.1-11,16-20</w:t>
            </w:r>
          </w:p>
        </w:tc>
      </w:tr>
      <w:tr w:rsidR="00855CE6" w:rsidRPr="00CA5758" w14:paraId="2C34D20D" w14:textId="77777777" w:rsidTr="00DB2D3A">
        <w:trPr>
          <w:trHeight w:val="417"/>
        </w:trPr>
        <w:tc>
          <w:tcPr>
            <w:tcW w:w="2395" w:type="dxa"/>
          </w:tcPr>
          <w:p w14:paraId="0BC24C1D" w14:textId="7B67B428" w:rsidR="00855CE6" w:rsidRPr="00DB2D3A" w:rsidRDefault="00855CE6" w:rsidP="00B32E9B">
            <w:pPr>
              <w:rPr>
                <w:b/>
                <w:bCs/>
                <w:sz w:val="24"/>
                <w:szCs w:val="24"/>
              </w:rPr>
            </w:pPr>
            <w:r>
              <w:rPr>
                <w:b/>
                <w:bCs/>
                <w:sz w:val="24"/>
                <w:szCs w:val="24"/>
              </w:rPr>
              <w:t>10</w:t>
            </w:r>
            <w:r w:rsidRPr="00EE693E">
              <w:rPr>
                <w:b/>
                <w:bCs/>
                <w:sz w:val="24"/>
                <w:szCs w:val="24"/>
                <w:vertAlign w:val="superscript"/>
              </w:rPr>
              <w:t>th</w:t>
            </w:r>
            <w:r>
              <w:rPr>
                <w:b/>
                <w:bCs/>
                <w:sz w:val="24"/>
                <w:szCs w:val="24"/>
              </w:rPr>
              <w:t xml:space="preserve"> July</w:t>
            </w:r>
          </w:p>
        </w:tc>
        <w:tc>
          <w:tcPr>
            <w:tcW w:w="1624" w:type="dxa"/>
          </w:tcPr>
          <w:p w14:paraId="57C4C2E0" w14:textId="77777777" w:rsidR="00855CE6" w:rsidRPr="00CA5758" w:rsidRDefault="00855CE6" w:rsidP="00B32E9B">
            <w:pPr>
              <w:rPr>
                <w:sz w:val="24"/>
                <w:szCs w:val="24"/>
              </w:rPr>
            </w:pPr>
            <w:r>
              <w:rPr>
                <w:rFonts w:ascii="Open Sans" w:hAnsi="Open Sans" w:cs="Open Sans"/>
                <w:color w:val="000000"/>
                <w:spacing w:val="3"/>
                <w:shd w:val="clear" w:color="auto" w:fill="FFFFFF"/>
              </w:rPr>
              <w:t>25.1-10</w:t>
            </w:r>
          </w:p>
        </w:tc>
        <w:tc>
          <w:tcPr>
            <w:tcW w:w="3246" w:type="dxa"/>
          </w:tcPr>
          <w:p w14:paraId="3274F2ED" w14:textId="77777777" w:rsidR="00855CE6" w:rsidRPr="00CA5758" w:rsidRDefault="00855CE6" w:rsidP="00B32E9B">
            <w:pPr>
              <w:rPr>
                <w:sz w:val="24"/>
                <w:szCs w:val="24"/>
              </w:rPr>
            </w:pPr>
            <w:r>
              <w:rPr>
                <w:rFonts w:ascii="Open Sans" w:hAnsi="Open Sans" w:cs="Open Sans"/>
                <w:color w:val="000000"/>
                <w:spacing w:val="3"/>
                <w:shd w:val="clear" w:color="auto" w:fill="FFFFFF"/>
              </w:rPr>
              <w:t>Colossians 1.1-14</w:t>
            </w:r>
          </w:p>
        </w:tc>
        <w:tc>
          <w:tcPr>
            <w:tcW w:w="3246" w:type="dxa"/>
          </w:tcPr>
          <w:p w14:paraId="4B9848FC" w14:textId="77777777" w:rsidR="00855CE6" w:rsidRPr="00CA5758" w:rsidRDefault="00855CE6" w:rsidP="00B32E9B">
            <w:pPr>
              <w:rPr>
                <w:sz w:val="24"/>
                <w:szCs w:val="24"/>
              </w:rPr>
            </w:pPr>
            <w:r>
              <w:rPr>
                <w:rFonts w:ascii="Open Sans" w:hAnsi="Open Sans" w:cs="Open Sans"/>
                <w:color w:val="000000"/>
                <w:spacing w:val="3"/>
                <w:shd w:val="clear" w:color="auto" w:fill="FFFFFF"/>
              </w:rPr>
              <w:t>Luke 10.25-37</w:t>
            </w:r>
          </w:p>
        </w:tc>
      </w:tr>
      <w:tr w:rsidR="00855CE6" w14:paraId="7E44ACED" w14:textId="77777777" w:rsidTr="00DB2D3A">
        <w:trPr>
          <w:trHeight w:val="423"/>
        </w:trPr>
        <w:tc>
          <w:tcPr>
            <w:tcW w:w="2395" w:type="dxa"/>
          </w:tcPr>
          <w:p w14:paraId="01568621" w14:textId="4CD6157A" w:rsidR="00855CE6" w:rsidRPr="00DB2D3A" w:rsidRDefault="00855CE6" w:rsidP="00B32E9B">
            <w:pPr>
              <w:rPr>
                <w:b/>
                <w:bCs/>
                <w:sz w:val="24"/>
                <w:szCs w:val="24"/>
              </w:rPr>
            </w:pPr>
            <w:r>
              <w:rPr>
                <w:b/>
                <w:bCs/>
                <w:sz w:val="24"/>
                <w:szCs w:val="24"/>
              </w:rPr>
              <w:t>17</w:t>
            </w:r>
            <w:r w:rsidRPr="00EE693E">
              <w:rPr>
                <w:b/>
                <w:bCs/>
                <w:sz w:val="24"/>
                <w:szCs w:val="24"/>
                <w:vertAlign w:val="superscript"/>
              </w:rPr>
              <w:t>th</w:t>
            </w:r>
            <w:r>
              <w:rPr>
                <w:b/>
                <w:bCs/>
                <w:sz w:val="24"/>
                <w:szCs w:val="24"/>
              </w:rPr>
              <w:t xml:space="preserve"> July</w:t>
            </w:r>
          </w:p>
        </w:tc>
        <w:tc>
          <w:tcPr>
            <w:tcW w:w="1624" w:type="dxa"/>
          </w:tcPr>
          <w:p w14:paraId="78E28261" w14:textId="77777777" w:rsidR="00855CE6" w:rsidRDefault="00855CE6" w:rsidP="00B32E9B">
            <w:pPr>
              <w:rPr>
                <w:sz w:val="24"/>
                <w:szCs w:val="24"/>
              </w:rPr>
            </w:pPr>
            <w:r>
              <w:rPr>
                <w:rFonts w:ascii="Open Sans" w:hAnsi="Open Sans" w:cs="Open Sans"/>
                <w:color w:val="000000"/>
                <w:spacing w:val="3"/>
                <w:shd w:val="clear" w:color="auto" w:fill="FFFFFF"/>
              </w:rPr>
              <w:t>15</w:t>
            </w:r>
          </w:p>
        </w:tc>
        <w:tc>
          <w:tcPr>
            <w:tcW w:w="3246" w:type="dxa"/>
          </w:tcPr>
          <w:p w14:paraId="24B0B61B" w14:textId="02B7FE6D" w:rsidR="00855CE6" w:rsidRDefault="00855CE6" w:rsidP="00B32E9B">
            <w:pPr>
              <w:rPr>
                <w:sz w:val="24"/>
                <w:szCs w:val="24"/>
              </w:rPr>
            </w:pPr>
            <w:r>
              <w:rPr>
                <w:rFonts w:ascii="Open Sans" w:hAnsi="Open Sans" w:cs="Open Sans"/>
                <w:color w:val="000000"/>
                <w:spacing w:val="3"/>
                <w:shd w:val="clear" w:color="auto" w:fill="FFFFFF"/>
              </w:rPr>
              <w:t>Colossians 1.15-28</w:t>
            </w:r>
          </w:p>
        </w:tc>
        <w:tc>
          <w:tcPr>
            <w:tcW w:w="3246" w:type="dxa"/>
          </w:tcPr>
          <w:p w14:paraId="2A46EED2" w14:textId="77777777" w:rsidR="00855CE6" w:rsidRDefault="00855CE6" w:rsidP="00B32E9B">
            <w:pPr>
              <w:rPr>
                <w:sz w:val="24"/>
                <w:szCs w:val="24"/>
              </w:rPr>
            </w:pPr>
            <w:r>
              <w:rPr>
                <w:rFonts w:ascii="Open Sans" w:hAnsi="Open Sans" w:cs="Open Sans"/>
                <w:color w:val="000000"/>
                <w:spacing w:val="3"/>
                <w:shd w:val="clear" w:color="auto" w:fill="FFFFFF"/>
              </w:rPr>
              <w:t>Luke 10.38-42</w:t>
            </w:r>
          </w:p>
        </w:tc>
      </w:tr>
      <w:tr w:rsidR="00855CE6" w:rsidRPr="00CA5758" w14:paraId="2202D6EF" w14:textId="77777777" w:rsidTr="00DB2D3A">
        <w:trPr>
          <w:trHeight w:val="415"/>
        </w:trPr>
        <w:tc>
          <w:tcPr>
            <w:tcW w:w="2395" w:type="dxa"/>
          </w:tcPr>
          <w:p w14:paraId="595CE58C" w14:textId="23AB9825" w:rsidR="00855CE6" w:rsidRPr="00DB2D3A" w:rsidRDefault="00855CE6" w:rsidP="00B32E9B">
            <w:pPr>
              <w:rPr>
                <w:b/>
                <w:bCs/>
                <w:sz w:val="24"/>
                <w:szCs w:val="24"/>
              </w:rPr>
            </w:pPr>
            <w:r>
              <w:rPr>
                <w:b/>
                <w:bCs/>
                <w:sz w:val="24"/>
                <w:szCs w:val="24"/>
              </w:rPr>
              <w:t>24</w:t>
            </w:r>
            <w:r w:rsidRPr="00EE693E">
              <w:rPr>
                <w:b/>
                <w:bCs/>
                <w:sz w:val="24"/>
                <w:szCs w:val="24"/>
                <w:vertAlign w:val="superscript"/>
              </w:rPr>
              <w:t>th</w:t>
            </w:r>
            <w:r>
              <w:rPr>
                <w:b/>
                <w:bCs/>
                <w:sz w:val="24"/>
                <w:szCs w:val="24"/>
              </w:rPr>
              <w:t xml:space="preserve"> July</w:t>
            </w:r>
          </w:p>
        </w:tc>
        <w:tc>
          <w:tcPr>
            <w:tcW w:w="1624" w:type="dxa"/>
          </w:tcPr>
          <w:p w14:paraId="17D5FF96" w14:textId="77777777" w:rsidR="00855CE6" w:rsidRPr="00CA5758" w:rsidRDefault="00855CE6" w:rsidP="00B32E9B">
            <w:pPr>
              <w:rPr>
                <w:sz w:val="24"/>
                <w:szCs w:val="24"/>
              </w:rPr>
            </w:pPr>
            <w:r>
              <w:rPr>
                <w:rFonts w:ascii="Open Sans" w:hAnsi="Open Sans" w:cs="Open Sans"/>
                <w:color w:val="000000"/>
                <w:spacing w:val="3"/>
                <w:shd w:val="clear" w:color="auto" w:fill="FFFFFF"/>
              </w:rPr>
              <w:t>138</w:t>
            </w:r>
          </w:p>
        </w:tc>
        <w:tc>
          <w:tcPr>
            <w:tcW w:w="3246" w:type="dxa"/>
          </w:tcPr>
          <w:p w14:paraId="07BAE8B9" w14:textId="77777777" w:rsidR="00855CE6" w:rsidRPr="00CA5758" w:rsidRDefault="00855CE6" w:rsidP="00B32E9B">
            <w:pPr>
              <w:rPr>
                <w:sz w:val="24"/>
                <w:szCs w:val="24"/>
              </w:rPr>
            </w:pPr>
            <w:r>
              <w:rPr>
                <w:rFonts w:ascii="Open Sans" w:hAnsi="Open Sans" w:cs="Open Sans"/>
                <w:color w:val="000000"/>
                <w:spacing w:val="3"/>
                <w:shd w:val="clear" w:color="auto" w:fill="FFFFFF"/>
              </w:rPr>
              <w:t>Colossians 2.6-15</w:t>
            </w:r>
          </w:p>
        </w:tc>
        <w:tc>
          <w:tcPr>
            <w:tcW w:w="3246" w:type="dxa"/>
          </w:tcPr>
          <w:p w14:paraId="287EC2C5" w14:textId="77777777" w:rsidR="00855CE6" w:rsidRPr="00CA5758" w:rsidRDefault="00855CE6" w:rsidP="00B32E9B">
            <w:pPr>
              <w:rPr>
                <w:sz w:val="24"/>
                <w:szCs w:val="24"/>
              </w:rPr>
            </w:pPr>
            <w:r>
              <w:rPr>
                <w:rFonts w:ascii="Open Sans" w:hAnsi="Open Sans" w:cs="Open Sans"/>
                <w:color w:val="000000"/>
                <w:spacing w:val="3"/>
                <w:shd w:val="clear" w:color="auto" w:fill="FFFFFF"/>
              </w:rPr>
              <w:t>Luke 11.1-13</w:t>
            </w:r>
          </w:p>
        </w:tc>
      </w:tr>
      <w:tr w:rsidR="00855CE6" w:rsidRPr="00CA5758" w14:paraId="343DD07A" w14:textId="77777777" w:rsidTr="00DB2D3A">
        <w:trPr>
          <w:trHeight w:val="421"/>
        </w:trPr>
        <w:tc>
          <w:tcPr>
            <w:tcW w:w="2395" w:type="dxa"/>
          </w:tcPr>
          <w:p w14:paraId="2A176124" w14:textId="084D0AEF" w:rsidR="00855CE6" w:rsidRPr="00DB2D3A" w:rsidRDefault="00855CE6" w:rsidP="00B32E9B">
            <w:pPr>
              <w:rPr>
                <w:b/>
                <w:bCs/>
                <w:sz w:val="24"/>
                <w:szCs w:val="24"/>
              </w:rPr>
            </w:pPr>
            <w:r>
              <w:rPr>
                <w:b/>
                <w:bCs/>
                <w:sz w:val="24"/>
                <w:szCs w:val="24"/>
              </w:rPr>
              <w:t>31</w:t>
            </w:r>
            <w:r w:rsidRPr="00EE693E">
              <w:rPr>
                <w:b/>
                <w:bCs/>
                <w:sz w:val="24"/>
                <w:szCs w:val="24"/>
                <w:vertAlign w:val="superscript"/>
              </w:rPr>
              <w:t>st</w:t>
            </w:r>
            <w:r>
              <w:rPr>
                <w:b/>
                <w:bCs/>
                <w:sz w:val="24"/>
                <w:szCs w:val="24"/>
              </w:rPr>
              <w:t xml:space="preserve"> July</w:t>
            </w:r>
          </w:p>
        </w:tc>
        <w:tc>
          <w:tcPr>
            <w:tcW w:w="1624" w:type="dxa"/>
          </w:tcPr>
          <w:p w14:paraId="5064E16D" w14:textId="77777777" w:rsidR="00855CE6" w:rsidRPr="00CA5758" w:rsidRDefault="00855CE6" w:rsidP="00B32E9B">
            <w:pPr>
              <w:rPr>
                <w:sz w:val="24"/>
                <w:szCs w:val="24"/>
              </w:rPr>
            </w:pPr>
            <w:r>
              <w:rPr>
                <w:rFonts w:ascii="Open Sans" w:hAnsi="Open Sans" w:cs="Open Sans"/>
                <w:color w:val="000000"/>
                <w:spacing w:val="3"/>
                <w:shd w:val="clear" w:color="auto" w:fill="FFFFFF"/>
              </w:rPr>
              <w:t>49.1-12</w:t>
            </w:r>
          </w:p>
        </w:tc>
        <w:tc>
          <w:tcPr>
            <w:tcW w:w="3246" w:type="dxa"/>
          </w:tcPr>
          <w:p w14:paraId="4928FA60" w14:textId="2F06FEDA" w:rsidR="00855CE6" w:rsidRPr="00CA5758" w:rsidRDefault="00855CE6" w:rsidP="00B32E9B">
            <w:pPr>
              <w:rPr>
                <w:sz w:val="24"/>
                <w:szCs w:val="24"/>
              </w:rPr>
            </w:pPr>
            <w:r>
              <w:rPr>
                <w:rFonts w:ascii="Open Sans" w:hAnsi="Open Sans" w:cs="Open Sans"/>
                <w:color w:val="000000"/>
                <w:spacing w:val="3"/>
                <w:shd w:val="clear" w:color="auto" w:fill="FFFFFF"/>
              </w:rPr>
              <w:t>Colossians 3.1-11</w:t>
            </w:r>
          </w:p>
        </w:tc>
        <w:tc>
          <w:tcPr>
            <w:tcW w:w="3246" w:type="dxa"/>
          </w:tcPr>
          <w:p w14:paraId="4419FE4E" w14:textId="77777777" w:rsidR="00855CE6" w:rsidRPr="00CA5758" w:rsidRDefault="00855CE6" w:rsidP="00B32E9B">
            <w:pPr>
              <w:rPr>
                <w:sz w:val="24"/>
                <w:szCs w:val="24"/>
              </w:rPr>
            </w:pPr>
            <w:r>
              <w:rPr>
                <w:rFonts w:ascii="Open Sans" w:hAnsi="Open Sans" w:cs="Open Sans"/>
                <w:color w:val="000000"/>
                <w:spacing w:val="3"/>
                <w:shd w:val="clear" w:color="auto" w:fill="FFFFFF"/>
              </w:rPr>
              <w:t>Luke 12.13-21</w:t>
            </w:r>
          </w:p>
        </w:tc>
      </w:tr>
      <w:tr w:rsidR="00855CE6" w:rsidRPr="00CA5758" w14:paraId="2DFED7CB" w14:textId="77777777" w:rsidTr="00DB2D3A">
        <w:trPr>
          <w:trHeight w:val="413"/>
        </w:trPr>
        <w:tc>
          <w:tcPr>
            <w:tcW w:w="2395" w:type="dxa"/>
          </w:tcPr>
          <w:p w14:paraId="68BAE0C4" w14:textId="189F54AA" w:rsidR="00855CE6" w:rsidRPr="00DB2D3A" w:rsidRDefault="00855CE6" w:rsidP="00B32E9B">
            <w:pPr>
              <w:rPr>
                <w:b/>
                <w:bCs/>
                <w:sz w:val="24"/>
                <w:szCs w:val="24"/>
              </w:rPr>
            </w:pPr>
            <w:r>
              <w:rPr>
                <w:b/>
                <w:bCs/>
                <w:sz w:val="24"/>
                <w:szCs w:val="24"/>
              </w:rPr>
              <w:t>7</w:t>
            </w:r>
            <w:r w:rsidRPr="00EE693E">
              <w:rPr>
                <w:b/>
                <w:bCs/>
                <w:sz w:val="24"/>
                <w:szCs w:val="24"/>
                <w:vertAlign w:val="superscript"/>
              </w:rPr>
              <w:t>th</w:t>
            </w:r>
            <w:r>
              <w:rPr>
                <w:b/>
                <w:bCs/>
                <w:sz w:val="24"/>
                <w:szCs w:val="24"/>
              </w:rPr>
              <w:t xml:space="preserve"> August</w:t>
            </w:r>
          </w:p>
        </w:tc>
        <w:tc>
          <w:tcPr>
            <w:tcW w:w="1624" w:type="dxa"/>
          </w:tcPr>
          <w:p w14:paraId="1430BBEA" w14:textId="77777777" w:rsidR="00855CE6" w:rsidRPr="00CA5758" w:rsidRDefault="00855CE6" w:rsidP="00B32E9B">
            <w:pPr>
              <w:rPr>
                <w:sz w:val="24"/>
                <w:szCs w:val="24"/>
              </w:rPr>
            </w:pPr>
            <w:r>
              <w:rPr>
                <w:rFonts w:ascii="Open Sans" w:hAnsi="Open Sans" w:cs="Open Sans"/>
                <w:color w:val="000000"/>
                <w:spacing w:val="3"/>
                <w:shd w:val="clear" w:color="auto" w:fill="FFFFFF"/>
              </w:rPr>
              <w:t>33.12-22</w:t>
            </w:r>
          </w:p>
        </w:tc>
        <w:tc>
          <w:tcPr>
            <w:tcW w:w="3246" w:type="dxa"/>
          </w:tcPr>
          <w:p w14:paraId="2CA5C64B" w14:textId="337FAC4A" w:rsidR="00855CE6" w:rsidRPr="00CA5758" w:rsidRDefault="00855CE6" w:rsidP="00B32E9B">
            <w:pPr>
              <w:rPr>
                <w:sz w:val="24"/>
                <w:szCs w:val="24"/>
              </w:rPr>
            </w:pPr>
            <w:r>
              <w:rPr>
                <w:rFonts w:ascii="Open Sans" w:hAnsi="Open Sans" w:cs="Open Sans"/>
                <w:color w:val="000000"/>
                <w:spacing w:val="3"/>
                <w:shd w:val="clear" w:color="auto" w:fill="FFFFFF"/>
              </w:rPr>
              <w:t>Hebrews 11.1-3,8-16</w:t>
            </w:r>
          </w:p>
        </w:tc>
        <w:tc>
          <w:tcPr>
            <w:tcW w:w="3246" w:type="dxa"/>
          </w:tcPr>
          <w:p w14:paraId="6EB4ED41" w14:textId="77777777" w:rsidR="00855CE6" w:rsidRPr="00CA5758" w:rsidRDefault="00855CE6" w:rsidP="00B32E9B">
            <w:pPr>
              <w:rPr>
                <w:sz w:val="24"/>
                <w:szCs w:val="24"/>
              </w:rPr>
            </w:pPr>
            <w:r>
              <w:rPr>
                <w:rFonts w:ascii="Open Sans" w:hAnsi="Open Sans" w:cs="Open Sans"/>
                <w:color w:val="000000"/>
                <w:spacing w:val="3"/>
                <w:shd w:val="clear" w:color="auto" w:fill="FFFFFF"/>
              </w:rPr>
              <w:t>Luke 12.32-40</w:t>
            </w:r>
          </w:p>
        </w:tc>
      </w:tr>
      <w:tr w:rsidR="00855CE6" w:rsidRPr="00BB30F2" w14:paraId="756E138C" w14:textId="77777777" w:rsidTr="00DB2D3A">
        <w:trPr>
          <w:trHeight w:val="419"/>
        </w:trPr>
        <w:tc>
          <w:tcPr>
            <w:tcW w:w="2395" w:type="dxa"/>
          </w:tcPr>
          <w:p w14:paraId="0C05E48E" w14:textId="0630A925" w:rsidR="00855CE6" w:rsidRPr="00DB2D3A" w:rsidRDefault="00855CE6" w:rsidP="00B32E9B">
            <w:pPr>
              <w:rPr>
                <w:b/>
                <w:bCs/>
                <w:sz w:val="24"/>
                <w:szCs w:val="24"/>
              </w:rPr>
            </w:pPr>
            <w:r>
              <w:rPr>
                <w:b/>
                <w:bCs/>
                <w:sz w:val="24"/>
                <w:szCs w:val="24"/>
              </w:rPr>
              <w:t>14</w:t>
            </w:r>
            <w:r w:rsidRPr="00EE693E">
              <w:rPr>
                <w:b/>
                <w:bCs/>
                <w:sz w:val="24"/>
                <w:szCs w:val="24"/>
                <w:vertAlign w:val="superscript"/>
              </w:rPr>
              <w:t>th</w:t>
            </w:r>
            <w:r>
              <w:rPr>
                <w:b/>
                <w:bCs/>
                <w:sz w:val="24"/>
                <w:szCs w:val="24"/>
              </w:rPr>
              <w:t xml:space="preserve"> August</w:t>
            </w:r>
          </w:p>
        </w:tc>
        <w:tc>
          <w:tcPr>
            <w:tcW w:w="1624" w:type="dxa"/>
          </w:tcPr>
          <w:p w14:paraId="669AB61F" w14:textId="7CFB955F" w:rsidR="00855CE6" w:rsidRPr="00BB30F2" w:rsidRDefault="00855CE6" w:rsidP="00B32E9B">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82</w:t>
            </w:r>
          </w:p>
        </w:tc>
        <w:tc>
          <w:tcPr>
            <w:tcW w:w="3246" w:type="dxa"/>
          </w:tcPr>
          <w:p w14:paraId="5849B647" w14:textId="13D5A365" w:rsidR="00855CE6" w:rsidRPr="00BB30F2" w:rsidRDefault="00855CE6" w:rsidP="00B32E9B">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Hebrews 11.29 - 12.2</w:t>
            </w:r>
          </w:p>
        </w:tc>
        <w:tc>
          <w:tcPr>
            <w:tcW w:w="3246" w:type="dxa"/>
          </w:tcPr>
          <w:p w14:paraId="1EE294AA" w14:textId="77777777" w:rsidR="00855CE6" w:rsidRPr="00BB30F2" w:rsidRDefault="00855CE6" w:rsidP="00B32E9B">
            <w:pPr>
              <w:rPr>
                <w:rFonts w:ascii="Open Sans" w:hAnsi="Open Sans" w:cs="Open Sans"/>
                <w:color w:val="000000"/>
                <w:spacing w:val="3"/>
                <w:shd w:val="clear" w:color="auto" w:fill="FFFFFF"/>
              </w:rPr>
            </w:pPr>
            <w:r>
              <w:rPr>
                <w:rFonts w:ascii="Open Sans" w:hAnsi="Open Sans" w:cs="Open Sans"/>
                <w:color w:val="000000"/>
                <w:spacing w:val="3"/>
                <w:shd w:val="clear" w:color="auto" w:fill="FFFFFF"/>
              </w:rPr>
              <w:t>Luke 12.49-56</w:t>
            </w:r>
          </w:p>
        </w:tc>
      </w:tr>
      <w:tr w:rsidR="00855CE6" w:rsidRPr="00CA5758" w14:paraId="6D71DA1B" w14:textId="77777777" w:rsidTr="00DB2D3A">
        <w:trPr>
          <w:trHeight w:val="411"/>
        </w:trPr>
        <w:tc>
          <w:tcPr>
            <w:tcW w:w="2395" w:type="dxa"/>
          </w:tcPr>
          <w:p w14:paraId="25FDB2E9" w14:textId="0B70A952" w:rsidR="00855CE6" w:rsidRPr="00DB2D3A" w:rsidRDefault="00855CE6" w:rsidP="00B32E9B">
            <w:pPr>
              <w:rPr>
                <w:b/>
                <w:bCs/>
                <w:sz w:val="24"/>
                <w:szCs w:val="24"/>
              </w:rPr>
            </w:pPr>
            <w:r>
              <w:rPr>
                <w:b/>
                <w:bCs/>
                <w:sz w:val="24"/>
                <w:szCs w:val="24"/>
              </w:rPr>
              <w:t>21</w:t>
            </w:r>
            <w:r w:rsidRPr="00EE693E">
              <w:rPr>
                <w:b/>
                <w:bCs/>
                <w:sz w:val="24"/>
                <w:szCs w:val="24"/>
                <w:vertAlign w:val="superscript"/>
              </w:rPr>
              <w:t>st</w:t>
            </w:r>
            <w:r>
              <w:rPr>
                <w:b/>
                <w:bCs/>
                <w:sz w:val="24"/>
                <w:szCs w:val="24"/>
              </w:rPr>
              <w:t xml:space="preserve"> August</w:t>
            </w:r>
          </w:p>
        </w:tc>
        <w:tc>
          <w:tcPr>
            <w:tcW w:w="1624" w:type="dxa"/>
          </w:tcPr>
          <w:p w14:paraId="7C66B3AE" w14:textId="77777777" w:rsidR="00855CE6" w:rsidRPr="00CA5758" w:rsidRDefault="00855CE6" w:rsidP="00B32E9B">
            <w:pPr>
              <w:rPr>
                <w:sz w:val="24"/>
                <w:szCs w:val="24"/>
              </w:rPr>
            </w:pPr>
            <w:r>
              <w:rPr>
                <w:rFonts w:ascii="Open Sans" w:hAnsi="Open Sans" w:cs="Open Sans"/>
                <w:color w:val="000000"/>
                <w:spacing w:val="3"/>
                <w:shd w:val="clear" w:color="auto" w:fill="FFFFFF"/>
              </w:rPr>
              <w:t>103.1-8</w:t>
            </w:r>
          </w:p>
        </w:tc>
        <w:tc>
          <w:tcPr>
            <w:tcW w:w="3246" w:type="dxa"/>
          </w:tcPr>
          <w:p w14:paraId="0B080CB4" w14:textId="77777777" w:rsidR="00855CE6" w:rsidRPr="00CA5758" w:rsidRDefault="00855CE6" w:rsidP="00B32E9B">
            <w:pPr>
              <w:rPr>
                <w:sz w:val="24"/>
                <w:szCs w:val="24"/>
              </w:rPr>
            </w:pPr>
            <w:r>
              <w:rPr>
                <w:rFonts w:ascii="Open Sans" w:hAnsi="Open Sans" w:cs="Open Sans"/>
                <w:color w:val="000000"/>
                <w:spacing w:val="3"/>
                <w:shd w:val="clear" w:color="auto" w:fill="FFFFFF"/>
              </w:rPr>
              <w:t>Hebrews 12.18-29</w:t>
            </w:r>
          </w:p>
        </w:tc>
        <w:tc>
          <w:tcPr>
            <w:tcW w:w="3246" w:type="dxa"/>
          </w:tcPr>
          <w:p w14:paraId="4EDC1DD9" w14:textId="77777777" w:rsidR="00855CE6" w:rsidRPr="00CA5758" w:rsidRDefault="00855CE6" w:rsidP="00B32E9B">
            <w:pPr>
              <w:rPr>
                <w:sz w:val="24"/>
                <w:szCs w:val="24"/>
              </w:rPr>
            </w:pPr>
            <w:r>
              <w:rPr>
                <w:rFonts w:ascii="Open Sans" w:hAnsi="Open Sans" w:cs="Open Sans"/>
                <w:color w:val="000000"/>
                <w:spacing w:val="3"/>
                <w:shd w:val="clear" w:color="auto" w:fill="FFFFFF"/>
              </w:rPr>
              <w:t>Luke 13.10-17</w:t>
            </w:r>
          </w:p>
        </w:tc>
      </w:tr>
      <w:tr w:rsidR="00855CE6" w:rsidRPr="00CA5758" w14:paraId="131D0216" w14:textId="77777777" w:rsidTr="00DB2D3A">
        <w:trPr>
          <w:trHeight w:val="417"/>
        </w:trPr>
        <w:tc>
          <w:tcPr>
            <w:tcW w:w="2395" w:type="dxa"/>
          </w:tcPr>
          <w:p w14:paraId="19D890CA" w14:textId="6C6C3E0E" w:rsidR="00855CE6" w:rsidRPr="00DB2D3A" w:rsidRDefault="00855CE6" w:rsidP="00B32E9B">
            <w:pPr>
              <w:rPr>
                <w:b/>
                <w:bCs/>
                <w:sz w:val="24"/>
                <w:szCs w:val="24"/>
              </w:rPr>
            </w:pPr>
            <w:r>
              <w:rPr>
                <w:b/>
                <w:bCs/>
                <w:sz w:val="24"/>
                <w:szCs w:val="24"/>
              </w:rPr>
              <w:t>28</w:t>
            </w:r>
            <w:r w:rsidRPr="00EE693E">
              <w:rPr>
                <w:b/>
                <w:bCs/>
                <w:sz w:val="24"/>
                <w:szCs w:val="24"/>
                <w:vertAlign w:val="superscript"/>
              </w:rPr>
              <w:t>th</w:t>
            </w:r>
            <w:r>
              <w:rPr>
                <w:b/>
                <w:bCs/>
                <w:sz w:val="24"/>
                <w:szCs w:val="24"/>
              </w:rPr>
              <w:t xml:space="preserve"> August</w:t>
            </w:r>
          </w:p>
        </w:tc>
        <w:tc>
          <w:tcPr>
            <w:tcW w:w="1624" w:type="dxa"/>
          </w:tcPr>
          <w:p w14:paraId="7896CA38" w14:textId="77777777" w:rsidR="00855CE6" w:rsidRPr="00CA5758" w:rsidRDefault="00855CE6" w:rsidP="00B32E9B">
            <w:pPr>
              <w:rPr>
                <w:sz w:val="24"/>
                <w:szCs w:val="24"/>
              </w:rPr>
            </w:pPr>
            <w:r>
              <w:rPr>
                <w:rFonts w:ascii="Open Sans" w:hAnsi="Open Sans" w:cs="Open Sans"/>
                <w:color w:val="000000"/>
                <w:spacing w:val="3"/>
                <w:shd w:val="clear" w:color="auto" w:fill="FFFFFF"/>
              </w:rPr>
              <w:t>112</w:t>
            </w:r>
          </w:p>
        </w:tc>
        <w:tc>
          <w:tcPr>
            <w:tcW w:w="3246" w:type="dxa"/>
          </w:tcPr>
          <w:p w14:paraId="4BD8C160" w14:textId="526EBEB5" w:rsidR="00855CE6" w:rsidRPr="00CA5758" w:rsidRDefault="00855CE6" w:rsidP="00B32E9B">
            <w:pPr>
              <w:rPr>
                <w:sz w:val="24"/>
                <w:szCs w:val="24"/>
              </w:rPr>
            </w:pPr>
            <w:r>
              <w:rPr>
                <w:rFonts w:ascii="Open Sans" w:hAnsi="Open Sans" w:cs="Open Sans"/>
                <w:color w:val="000000"/>
                <w:spacing w:val="3"/>
                <w:shd w:val="clear" w:color="auto" w:fill="FFFFFF"/>
              </w:rPr>
              <w:t>Hebrews 13.1-8,15,16</w:t>
            </w:r>
          </w:p>
        </w:tc>
        <w:tc>
          <w:tcPr>
            <w:tcW w:w="3246" w:type="dxa"/>
          </w:tcPr>
          <w:p w14:paraId="557F639B" w14:textId="77777777" w:rsidR="00855CE6" w:rsidRPr="00CA5758" w:rsidRDefault="00855CE6" w:rsidP="00B32E9B">
            <w:pPr>
              <w:rPr>
                <w:sz w:val="24"/>
                <w:szCs w:val="24"/>
              </w:rPr>
            </w:pPr>
            <w:r>
              <w:rPr>
                <w:rFonts w:ascii="Open Sans" w:hAnsi="Open Sans" w:cs="Open Sans"/>
                <w:color w:val="000000"/>
                <w:spacing w:val="3"/>
                <w:shd w:val="clear" w:color="auto" w:fill="FFFFFF"/>
              </w:rPr>
              <w:t>Luke 14.1,7-14</w:t>
            </w:r>
          </w:p>
        </w:tc>
      </w:tr>
      <w:tr w:rsidR="00855CE6" w:rsidRPr="00A412E4" w14:paraId="105A15D5" w14:textId="77777777" w:rsidTr="00DB2D3A">
        <w:trPr>
          <w:trHeight w:val="409"/>
        </w:trPr>
        <w:tc>
          <w:tcPr>
            <w:tcW w:w="2395" w:type="dxa"/>
          </w:tcPr>
          <w:p w14:paraId="38EF4EF1" w14:textId="080D0260" w:rsidR="00855CE6" w:rsidRPr="00DB2D3A" w:rsidRDefault="00855CE6" w:rsidP="00B32E9B">
            <w:pPr>
              <w:rPr>
                <w:b/>
                <w:bCs/>
                <w:sz w:val="24"/>
                <w:szCs w:val="24"/>
              </w:rPr>
            </w:pPr>
            <w:r>
              <w:rPr>
                <w:b/>
                <w:bCs/>
                <w:sz w:val="24"/>
                <w:szCs w:val="24"/>
              </w:rPr>
              <w:t>4</w:t>
            </w:r>
            <w:r w:rsidRPr="00EE693E">
              <w:rPr>
                <w:b/>
                <w:bCs/>
                <w:sz w:val="24"/>
                <w:szCs w:val="24"/>
                <w:vertAlign w:val="superscript"/>
              </w:rPr>
              <w:t>th</w:t>
            </w:r>
            <w:r>
              <w:rPr>
                <w:b/>
                <w:bCs/>
                <w:sz w:val="24"/>
                <w:szCs w:val="24"/>
              </w:rPr>
              <w:t xml:space="preserve"> September</w:t>
            </w:r>
          </w:p>
        </w:tc>
        <w:tc>
          <w:tcPr>
            <w:tcW w:w="1624" w:type="dxa"/>
          </w:tcPr>
          <w:p w14:paraId="5040E712" w14:textId="065463DE" w:rsidR="00855CE6" w:rsidRPr="00A412E4" w:rsidRDefault="00855CE6" w:rsidP="00B32E9B">
            <w:pPr>
              <w:pStyle w:val="txt"/>
              <w:shd w:val="clear" w:color="auto" w:fill="FFFFFF"/>
              <w:spacing w:before="0" w:beforeAutospacing="0" w:after="0" w:afterAutospacing="0"/>
              <w:rPr>
                <w:rFonts w:ascii="Open Sans" w:hAnsi="Open Sans" w:cs="Open Sans"/>
                <w:color w:val="000000"/>
                <w:spacing w:val="3"/>
                <w:sz w:val="22"/>
                <w:szCs w:val="22"/>
              </w:rPr>
            </w:pPr>
            <w:r>
              <w:rPr>
                <w:rFonts w:ascii="Open Sans" w:hAnsi="Open Sans" w:cs="Open Sans"/>
                <w:color w:val="000000"/>
                <w:spacing w:val="3"/>
                <w:shd w:val="clear" w:color="auto" w:fill="FFFFFF"/>
              </w:rPr>
              <w:t>1</w:t>
            </w:r>
          </w:p>
        </w:tc>
        <w:tc>
          <w:tcPr>
            <w:tcW w:w="3246" w:type="dxa"/>
          </w:tcPr>
          <w:p w14:paraId="64ED8F81" w14:textId="7620D704" w:rsidR="00855CE6" w:rsidRPr="00A412E4" w:rsidRDefault="00855CE6" w:rsidP="00B32E9B">
            <w:pPr>
              <w:pStyle w:val="note"/>
              <w:shd w:val="clear" w:color="auto" w:fill="FFFFFF"/>
              <w:spacing w:before="0" w:beforeAutospacing="0" w:after="0" w:afterAutospacing="0"/>
              <w:rPr>
                <w:sz w:val="22"/>
                <w:szCs w:val="22"/>
              </w:rPr>
            </w:pPr>
            <w:r>
              <w:rPr>
                <w:rFonts w:ascii="Open Sans" w:hAnsi="Open Sans" w:cs="Open Sans"/>
                <w:color w:val="000000"/>
                <w:spacing w:val="3"/>
                <w:shd w:val="clear" w:color="auto" w:fill="FFFFFF"/>
              </w:rPr>
              <w:t>Philemon 1-21</w:t>
            </w:r>
          </w:p>
        </w:tc>
        <w:tc>
          <w:tcPr>
            <w:tcW w:w="3246" w:type="dxa"/>
          </w:tcPr>
          <w:p w14:paraId="08A72C45" w14:textId="3450442E" w:rsidR="00855CE6" w:rsidRPr="00A412E4" w:rsidRDefault="00855CE6" w:rsidP="00B32E9B">
            <w:r>
              <w:rPr>
                <w:rFonts w:ascii="Open Sans" w:hAnsi="Open Sans" w:cs="Open Sans"/>
                <w:color w:val="000000"/>
                <w:spacing w:val="3"/>
                <w:shd w:val="clear" w:color="auto" w:fill="FFFFFF"/>
              </w:rPr>
              <w:t>L</w:t>
            </w:r>
            <w:r w:rsidR="00DB2D3A">
              <w:rPr>
                <w:rFonts w:ascii="Open Sans" w:hAnsi="Open Sans" w:cs="Open Sans"/>
                <w:color w:val="000000"/>
                <w:spacing w:val="3"/>
                <w:shd w:val="clear" w:color="auto" w:fill="FFFFFF"/>
              </w:rPr>
              <w:t>u</w:t>
            </w:r>
            <w:r>
              <w:rPr>
                <w:rFonts w:ascii="Open Sans" w:hAnsi="Open Sans" w:cs="Open Sans"/>
                <w:color w:val="000000"/>
                <w:spacing w:val="3"/>
                <w:shd w:val="clear" w:color="auto" w:fill="FFFFFF"/>
              </w:rPr>
              <w:t>ke 14.25-33</w:t>
            </w:r>
          </w:p>
        </w:tc>
      </w:tr>
    </w:tbl>
    <w:p w14:paraId="53A460CD" w14:textId="77777777" w:rsidR="00855CE6" w:rsidRPr="00855CE6" w:rsidRDefault="00855CE6" w:rsidP="005075B5">
      <w:pPr>
        <w:spacing w:after="0"/>
        <w:jc w:val="center"/>
        <w:rPr>
          <w:rFonts w:ascii="Arial" w:hAnsi="Arial" w:cs="Arial"/>
          <w:b/>
          <w:bCs/>
          <w:sz w:val="24"/>
          <w:szCs w:val="24"/>
        </w:rPr>
      </w:pPr>
    </w:p>
    <w:p w14:paraId="0CD3904E" w14:textId="77777777" w:rsidR="00143FAA" w:rsidRPr="00F34B9D" w:rsidRDefault="00143FAA" w:rsidP="00143FAA">
      <w:pPr>
        <w:pStyle w:val="ListParagraph"/>
        <w:spacing w:after="0"/>
        <w:rPr>
          <w:rFonts w:cstheme="minorHAnsi"/>
        </w:rPr>
      </w:pPr>
    </w:p>
    <w:p w14:paraId="06FC86DB" w14:textId="0876752A" w:rsidR="006F1315" w:rsidRPr="006F1315" w:rsidRDefault="006F1315" w:rsidP="006F1315">
      <w:pPr>
        <w:spacing w:after="0"/>
        <w:jc w:val="center"/>
        <w:rPr>
          <w:rFonts w:ascii="Lucida Handwriting" w:hAnsi="Lucida Handwriting" w:cs="Arial"/>
          <w:b/>
          <w:bCs/>
          <w:color w:val="385623" w:themeColor="accent6" w:themeShade="80"/>
          <w:sz w:val="24"/>
          <w:szCs w:val="24"/>
        </w:rPr>
      </w:pPr>
      <w:r>
        <w:rPr>
          <w:rFonts w:ascii="Lucida Handwriting" w:hAnsi="Lucida Handwriting" w:cs="Arial"/>
          <w:b/>
          <w:bCs/>
          <w:color w:val="385623" w:themeColor="accent6" w:themeShade="80"/>
          <w:sz w:val="24"/>
          <w:szCs w:val="24"/>
        </w:rPr>
        <w:t>Diary Dates- including some for September</w:t>
      </w:r>
    </w:p>
    <w:p w14:paraId="21B6AFE0" w14:textId="77777777" w:rsidR="006F1315" w:rsidRDefault="006F1315" w:rsidP="00143FAA">
      <w:pPr>
        <w:spacing w:after="0"/>
        <w:rPr>
          <w:rFonts w:ascii="Arial" w:hAnsi="Arial" w:cs="Arial"/>
          <w:b/>
          <w:bCs/>
          <w:color w:val="385623" w:themeColor="accent6" w:themeShade="80"/>
          <w:sz w:val="24"/>
          <w:szCs w:val="24"/>
        </w:rPr>
      </w:pPr>
    </w:p>
    <w:p w14:paraId="48537FA3" w14:textId="719EF91A" w:rsidR="00143FAA" w:rsidRPr="0031278B" w:rsidRDefault="00143FAA" w:rsidP="00143FAA">
      <w:pPr>
        <w:spacing w:after="0"/>
        <w:rPr>
          <w:rFonts w:ascii="Arial" w:hAnsi="Arial" w:cs="Arial"/>
          <w:b/>
          <w:bCs/>
          <w:color w:val="385623" w:themeColor="accent6" w:themeShade="80"/>
          <w:sz w:val="24"/>
          <w:szCs w:val="24"/>
        </w:rPr>
      </w:pPr>
      <w:r w:rsidRPr="00430B2E">
        <w:rPr>
          <w:rFonts w:ascii="Arial" w:hAnsi="Arial" w:cs="Arial"/>
          <w:b/>
          <w:bCs/>
          <w:color w:val="385623" w:themeColor="accent6" w:themeShade="80"/>
          <w:sz w:val="24"/>
          <w:szCs w:val="24"/>
        </w:rPr>
        <w:t>Bicton CAMEO Coffee Morning</w:t>
      </w:r>
      <w:r w:rsidR="0031278B">
        <w:rPr>
          <w:rFonts w:ascii="Arial" w:hAnsi="Arial" w:cs="Arial"/>
          <w:b/>
          <w:bCs/>
          <w:color w:val="385623" w:themeColor="accent6" w:themeShade="80"/>
          <w:sz w:val="24"/>
          <w:szCs w:val="24"/>
        </w:rPr>
        <w:t xml:space="preserve">- </w:t>
      </w:r>
      <w:r w:rsidR="00430B2E" w:rsidRPr="00430B2E">
        <w:rPr>
          <w:rFonts w:ascii="Arial" w:hAnsi="Arial" w:cs="Arial"/>
          <w:sz w:val="24"/>
          <w:szCs w:val="24"/>
        </w:rPr>
        <w:t>14</w:t>
      </w:r>
      <w:r w:rsidR="00430B2E" w:rsidRPr="00430B2E">
        <w:rPr>
          <w:rFonts w:ascii="Arial" w:hAnsi="Arial" w:cs="Arial"/>
          <w:sz w:val="24"/>
          <w:szCs w:val="24"/>
          <w:vertAlign w:val="superscript"/>
        </w:rPr>
        <w:t>th</w:t>
      </w:r>
      <w:r w:rsidR="00430B2E" w:rsidRPr="00430B2E">
        <w:rPr>
          <w:rFonts w:ascii="Arial" w:hAnsi="Arial" w:cs="Arial"/>
          <w:sz w:val="24"/>
          <w:szCs w:val="24"/>
        </w:rPr>
        <w:t xml:space="preserve"> July and 11</w:t>
      </w:r>
      <w:r w:rsidR="00430B2E" w:rsidRPr="00430B2E">
        <w:rPr>
          <w:rFonts w:ascii="Arial" w:hAnsi="Arial" w:cs="Arial"/>
          <w:sz w:val="24"/>
          <w:szCs w:val="24"/>
          <w:vertAlign w:val="superscript"/>
        </w:rPr>
        <w:t>th</w:t>
      </w:r>
      <w:r w:rsidR="00430B2E" w:rsidRPr="00430B2E">
        <w:rPr>
          <w:rFonts w:ascii="Arial" w:hAnsi="Arial" w:cs="Arial"/>
          <w:sz w:val="24"/>
          <w:szCs w:val="24"/>
        </w:rPr>
        <w:t xml:space="preserve"> </w:t>
      </w:r>
      <w:proofErr w:type="gramStart"/>
      <w:r w:rsidR="00430B2E" w:rsidRPr="00430B2E">
        <w:rPr>
          <w:rFonts w:ascii="Arial" w:hAnsi="Arial" w:cs="Arial"/>
          <w:sz w:val="24"/>
          <w:szCs w:val="24"/>
        </w:rPr>
        <w:t>August,</w:t>
      </w:r>
      <w:proofErr w:type="gramEnd"/>
      <w:r w:rsidR="00430B2E" w:rsidRPr="00430B2E">
        <w:rPr>
          <w:rFonts w:ascii="Arial" w:hAnsi="Arial" w:cs="Arial"/>
          <w:sz w:val="24"/>
          <w:szCs w:val="24"/>
        </w:rPr>
        <w:t xml:space="preserve"> 10.30am-noon, in church. </w:t>
      </w:r>
    </w:p>
    <w:p w14:paraId="46545A3E" w14:textId="77777777" w:rsidR="00143FAA" w:rsidRPr="00430B2E" w:rsidRDefault="00143FAA" w:rsidP="00143FAA">
      <w:pPr>
        <w:spacing w:after="0"/>
        <w:rPr>
          <w:rFonts w:ascii="Arial" w:hAnsi="Arial" w:cs="Arial"/>
          <w:sz w:val="24"/>
          <w:szCs w:val="24"/>
        </w:rPr>
      </w:pPr>
    </w:p>
    <w:p w14:paraId="62D0E0EF" w14:textId="68178E9E" w:rsidR="00143FAA" w:rsidRPr="00DB2D3A" w:rsidRDefault="00143FAA" w:rsidP="00143FAA">
      <w:pPr>
        <w:spacing w:after="0"/>
        <w:rPr>
          <w:rFonts w:ascii="Arial" w:hAnsi="Arial" w:cs="Arial"/>
          <w:b/>
          <w:bCs/>
          <w:color w:val="385623" w:themeColor="accent6" w:themeShade="80"/>
          <w:sz w:val="24"/>
          <w:szCs w:val="24"/>
        </w:rPr>
      </w:pPr>
      <w:r w:rsidRPr="00430B2E">
        <w:rPr>
          <w:rFonts w:ascii="Arial" w:hAnsi="Arial" w:cs="Arial"/>
          <w:b/>
          <w:bCs/>
          <w:color w:val="385623" w:themeColor="accent6" w:themeShade="80"/>
          <w:sz w:val="24"/>
          <w:szCs w:val="24"/>
        </w:rPr>
        <w:t>The Stepping Out Café in Bomere Heath</w:t>
      </w:r>
      <w:r w:rsidR="00DB2D3A">
        <w:rPr>
          <w:rFonts w:ascii="Arial" w:hAnsi="Arial" w:cs="Arial"/>
          <w:b/>
          <w:bCs/>
          <w:color w:val="385623" w:themeColor="accent6" w:themeShade="80"/>
          <w:sz w:val="24"/>
          <w:szCs w:val="24"/>
        </w:rPr>
        <w:t xml:space="preserve">- </w:t>
      </w:r>
      <w:r w:rsidR="00430B2E">
        <w:rPr>
          <w:rFonts w:ascii="Arial" w:hAnsi="Arial" w:cs="Arial"/>
          <w:sz w:val="24"/>
          <w:szCs w:val="24"/>
        </w:rPr>
        <w:t>27</w:t>
      </w:r>
      <w:r w:rsidR="00430B2E" w:rsidRPr="00430B2E">
        <w:rPr>
          <w:rFonts w:ascii="Arial" w:hAnsi="Arial" w:cs="Arial"/>
          <w:sz w:val="24"/>
          <w:szCs w:val="24"/>
          <w:vertAlign w:val="superscript"/>
        </w:rPr>
        <w:t>th</w:t>
      </w:r>
      <w:r w:rsidR="00430B2E">
        <w:rPr>
          <w:rFonts w:ascii="Arial" w:hAnsi="Arial" w:cs="Arial"/>
          <w:sz w:val="24"/>
          <w:szCs w:val="24"/>
        </w:rPr>
        <w:t xml:space="preserve"> July and </w:t>
      </w:r>
      <w:r w:rsidR="006F1315">
        <w:rPr>
          <w:rFonts w:ascii="Arial" w:hAnsi="Arial" w:cs="Arial"/>
          <w:sz w:val="24"/>
          <w:szCs w:val="24"/>
        </w:rPr>
        <w:t>31</w:t>
      </w:r>
      <w:r w:rsidR="006F1315" w:rsidRPr="006F1315">
        <w:rPr>
          <w:rFonts w:ascii="Arial" w:hAnsi="Arial" w:cs="Arial"/>
          <w:sz w:val="24"/>
          <w:szCs w:val="24"/>
          <w:vertAlign w:val="superscript"/>
        </w:rPr>
        <w:t>st</w:t>
      </w:r>
      <w:r w:rsidR="00430B2E">
        <w:rPr>
          <w:rFonts w:ascii="Arial" w:hAnsi="Arial" w:cs="Arial"/>
          <w:sz w:val="24"/>
          <w:szCs w:val="24"/>
        </w:rPr>
        <w:t xml:space="preserve"> </w:t>
      </w:r>
      <w:proofErr w:type="gramStart"/>
      <w:r w:rsidR="00430B2E">
        <w:rPr>
          <w:rFonts w:ascii="Arial" w:hAnsi="Arial" w:cs="Arial"/>
          <w:sz w:val="24"/>
          <w:szCs w:val="24"/>
        </w:rPr>
        <w:t>August,</w:t>
      </w:r>
      <w:proofErr w:type="gramEnd"/>
      <w:r w:rsidRPr="00430B2E">
        <w:rPr>
          <w:rFonts w:ascii="Arial" w:hAnsi="Arial" w:cs="Arial"/>
          <w:sz w:val="24"/>
          <w:szCs w:val="24"/>
        </w:rPr>
        <w:t xml:space="preserve"> 2.30pm-4pm</w:t>
      </w:r>
      <w:r w:rsidR="00DB2D3A">
        <w:rPr>
          <w:rFonts w:ascii="Arial" w:hAnsi="Arial" w:cs="Arial"/>
          <w:sz w:val="24"/>
          <w:szCs w:val="24"/>
        </w:rPr>
        <w:t>.</w:t>
      </w:r>
    </w:p>
    <w:p w14:paraId="28C9D997" w14:textId="62AD43A1" w:rsidR="006F1315" w:rsidRDefault="006F1315" w:rsidP="00143FAA">
      <w:pPr>
        <w:spacing w:after="0"/>
        <w:rPr>
          <w:rFonts w:ascii="Arial" w:hAnsi="Arial" w:cs="Arial"/>
          <w:sz w:val="24"/>
          <w:szCs w:val="24"/>
        </w:rPr>
      </w:pPr>
    </w:p>
    <w:p w14:paraId="2C086629" w14:textId="5C54A674" w:rsidR="006F1315" w:rsidRPr="000555FB" w:rsidRDefault="006F1315" w:rsidP="00143FAA">
      <w:pPr>
        <w:spacing w:after="0"/>
        <w:rPr>
          <w:rFonts w:ascii="Arial" w:hAnsi="Arial" w:cs="Arial"/>
          <w:b/>
          <w:bCs/>
          <w:color w:val="385623" w:themeColor="accent6" w:themeShade="80"/>
          <w:sz w:val="24"/>
          <w:szCs w:val="24"/>
        </w:rPr>
      </w:pPr>
      <w:r w:rsidRPr="000555FB">
        <w:rPr>
          <w:rFonts w:ascii="Arial" w:hAnsi="Arial" w:cs="Arial"/>
          <w:b/>
          <w:bCs/>
          <w:color w:val="385623" w:themeColor="accent6" w:themeShade="80"/>
          <w:sz w:val="24"/>
          <w:szCs w:val="24"/>
        </w:rPr>
        <w:t>Save the date….</w:t>
      </w:r>
    </w:p>
    <w:p w14:paraId="5B68D603" w14:textId="23449030" w:rsidR="001A53BF" w:rsidRDefault="001A53BF" w:rsidP="00143FAA">
      <w:pPr>
        <w:spacing w:after="0"/>
        <w:rPr>
          <w:rFonts w:ascii="Arial" w:hAnsi="Arial" w:cs="Arial"/>
          <w:sz w:val="24"/>
          <w:szCs w:val="24"/>
        </w:rPr>
      </w:pPr>
      <w:r>
        <w:rPr>
          <w:rFonts w:ascii="Arial" w:hAnsi="Arial" w:cs="Arial"/>
          <w:sz w:val="24"/>
          <w:szCs w:val="24"/>
        </w:rPr>
        <w:t>Hannah’s Licensing Service will be at Holy Trinity, Bicton on Thursday, 8</w:t>
      </w:r>
      <w:r w:rsidRPr="001A53BF">
        <w:rPr>
          <w:rFonts w:ascii="Arial" w:hAnsi="Arial" w:cs="Arial"/>
          <w:sz w:val="24"/>
          <w:szCs w:val="24"/>
          <w:vertAlign w:val="superscript"/>
        </w:rPr>
        <w:t>th</w:t>
      </w:r>
      <w:r>
        <w:rPr>
          <w:rFonts w:ascii="Arial" w:hAnsi="Arial" w:cs="Arial"/>
          <w:sz w:val="24"/>
          <w:szCs w:val="24"/>
        </w:rPr>
        <w:t xml:space="preserve"> September at 6pm.</w:t>
      </w:r>
    </w:p>
    <w:p w14:paraId="185C3D4F" w14:textId="77777777" w:rsidR="001A53BF" w:rsidRDefault="001A53BF" w:rsidP="00143FAA">
      <w:pPr>
        <w:spacing w:after="0"/>
        <w:rPr>
          <w:rFonts w:ascii="Arial" w:hAnsi="Arial" w:cs="Arial"/>
          <w:sz w:val="24"/>
          <w:szCs w:val="24"/>
        </w:rPr>
      </w:pPr>
    </w:p>
    <w:p w14:paraId="1395F874" w14:textId="6863E584" w:rsidR="006F1315" w:rsidRDefault="006F1315" w:rsidP="00143FAA">
      <w:pPr>
        <w:spacing w:after="0"/>
        <w:rPr>
          <w:rFonts w:ascii="Arial" w:hAnsi="Arial" w:cs="Arial"/>
          <w:sz w:val="24"/>
          <w:szCs w:val="24"/>
        </w:rPr>
      </w:pPr>
      <w:r>
        <w:rPr>
          <w:rFonts w:ascii="Arial" w:hAnsi="Arial" w:cs="Arial"/>
          <w:sz w:val="24"/>
          <w:szCs w:val="24"/>
        </w:rPr>
        <w:t>Study groups will be back in the Autumn term! Peter will be leading these in the Vicarage, Bomere Heath</w:t>
      </w:r>
      <w:r w:rsidR="000555FB">
        <w:rPr>
          <w:rFonts w:ascii="Arial" w:hAnsi="Arial" w:cs="Arial"/>
          <w:sz w:val="24"/>
          <w:szCs w:val="24"/>
        </w:rPr>
        <w:t>, 2pm on Thursday afternoons</w:t>
      </w:r>
      <w:r>
        <w:rPr>
          <w:rFonts w:ascii="Arial" w:hAnsi="Arial" w:cs="Arial"/>
          <w:sz w:val="24"/>
          <w:szCs w:val="24"/>
        </w:rPr>
        <w:t xml:space="preserve">. We will have a block of four, and then </w:t>
      </w:r>
      <w:proofErr w:type="gramStart"/>
      <w:r>
        <w:rPr>
          <w:rFonts w:ascii="Arial" w:hAnsi="Arial" w:cs="Arial"/>
          <w:sz w:val="24"/>
          <w:szCs w:val="24"/>
        </w:rPr>
        <w:t>resume again</w:t>
      </w:r>
      <w:proofErr w:type="gramEnd"/>
      <w:r>
        <w:rPr>
          <w:rFonts w:ascii="Arial" w:hAnsi="Arial" w:cs="Arial"/>
          <w:sz w:val="24"/>
          <w:szCs w:val="24"/>
        </w:rPr>
        <w:t xml:space="preserve"> for Advent. The dates for this block are 15</w:t>
      </w:r>
      <w:r w:rsidRPr="006F1315">
        <w:rPr>
          <w:rFonts w:ascii="Arial" w:hAnsi="Arial" w:cs="Arial"/>
          <w:sz w:val="24"/>
          <w:szCs w:val="24"/>
          <w:vertAlign w:val="superscript"/>
        </w:rPr>
        <w:t>th</w:t>
      </w:r>
      <w:r>
        <w:rPr>
          <w:rFonts w:ascii="Arial" w:hAnsi="Arial" w:cs="Arial"/>
          <w:sz w:val="24"/>
          <w:szCs w:val="24"/>
        </w:rPr>
        <w:t>, 22</w:t>
      </w:r>
      <w:r w:rsidRPr="006F1315">
        <w:rPr>
          <w:rFonts w:ascii="Arial" w:hAnsi="Arial" w:cs="Arial"/>
          <w:sz w:val="24"/>
          <w:szCs w:val="24"/>
          <w:vertAlign w:val="superscript"/>
        </w:rPr>
        <w:t>nd</w:t>
      </w:r>
      <w:r>
        <w:rPr>
          <w:rFonts w:ascii="Arial" w:hAnsi="Arial" w:cs="Arial"/>
          <w:sz w:val="24"/>
          <w:szCs w:val="24"/>
        </w:rPr>
        <w:t>, 29</w:t>
      </w:r>
      <w:r w:rsidRPr="006F1315">
        <w:rPr>
          <w:rFonts w:ascii="Arial" w:hAnsi="Arial" w:cs="Arial"/>
          <w:sz w:val="24"/>
          <w:szCs w:val="24"/>
          <w:vertAlign w:val="superscript"/>
        </w:rPr>
        <w:t>th</w:t>
      </w:r>
      <w:r>
        <w:rPr>
          <w:rFonts w:ascii="Arial" w:hAnsi="Arial" w:cs="Arial"/>
          <w:sz w:val="24"/>
          <w:szCs w:val="24"/>
        </w:rPr>
        <w:t xml:space="preserve"> September and the </w:t>
      </w:r>
      <w:proofErr w:type="gramStart"/>
      <w:r>
        <w:rPr>
          <w:rFonts w:ascii="Arial" w:hAnsi="Arial" w:cs="Arial"/>
          <w:sz w:val="24"/>
          <w:szCs w:val="24"/>
        </w:rPr>
        <w:t>6</w:t>
      </w:r>
      <w:r w:rsidRPr="006F1315">
        <w:rPr>
          <w:rFonts w:ascii="Arial" w:hAnsi="Arial" w:cs="Arial"/>
          <w:sz w:val="24"/>
          <w:szCs w:val="24"/>
          <w:vertAlign w:val="superscript"/>
        </w:rPr>
        <w:t>th</w:t>
      </w:r>
      <w:proofErr w:type="gramEnd"/>
      <w:r>
        <w:rPr>
          <w:rFonts w:ascii="Arial" w:hAnsi="Arial" w:cs="Arial"/>
          <w:sz w:val="24"/>
          <w:szCs w:val="24"/>
        </w:rPr>
        <w:t xml:space="preserve"> October.</w:t>
      </w:r>
      <w:r w:rsidR="000555FB">
        <w:rPr>
          <w:rFonts w:ascii="Arial" w:hAnsi="Arial" w:cs="Arial"/>
          <w:sz w:val="24"/>
          <w:szCs w:val="24"/>
        </w:rPr>
        <w:t xml:space="preserve"> More details to come in the September Loop…</w:t>
      </w:r>
    </w:p>
    <w:p w14:paraId="0C3041C6" w14:textId="77777777" w:rsidR="006F1315" w:rsidRDefault="006F1315" w:rsidP="00143FAA">
      <w:pPr>
        <w:spacing w:after="0"/>
        <w:rPr>
          <w:rFonts w:ascii="Arial" w:hAnsi="Arial" w:cs="Arial"/>
          <w:sz w:val="24"/>
          <w:szCs w:val="24"/>
        </w:rPr>
      </w:pPr>
    </w:p>
    <w:p w14:paraId="368291A0" w14:textId="2B3B7982" w:rsidR="006F1315" w:rsidRDefault="000555FB" w:rsidP="00143FAA">
      <w:pPr>
        <w:spacing w:after="0"/>
        <w:rPr>
          <w:rFonts w:ascii="Arial" w:hAnsi="Arial" w:cs="Arial"/>
          <w:sz w:val="24"/>
          <w:szCs w:val="24"/>
        </w:rPr>
      </w:pPr>
      <w:r>
        <w:rPr>
          <w:rFonts w:ascii="Arial" w:hAnsi="Arial" w:cs="Arial"/>
          <w:sz w:val="24"/>
          <w:szCs w:val="24"/>
        </w:rPr>
        <w:t xml:space="preserve">Bicton are hosting a talk by our very own Fr. Peter Allan on </w:t>
      </w:r>
      <w:r w:rsidR="006F1315">
        <w:rPr>
          <w:rFonts w:ascii="Arial" w:hAnsi="Arial" w:cs="Arial"/>
          <w:sz w:val="24"/>
          <w:szCs w:val="24"/>
        </w:rPr>
        <w:t>23</w:t>
      </w:r>
      <w:r w:rsidR="006F1315" w:rsidRPr="006F1315">
        <w:rPr>
          <w:rFonts w:ascii="Arial" w:hAnsi="Arial" w:cs="Arial"/>
          <w:sz w:val="24"/>
          <w:szCs w:val="24"/>
          <w:vertAlign w:val="superscript"/>
        </w:rPr>
        <w:t>rd</w:t>
      </w:r>
      <w:r w:rsidR="006F1315">
        <w:rPr>
          <w:rFonts w:ascii="Arial" w:hAnsi="Arial" w:cs="Arial"/>
          <w:sz w:val="24"/>
          <w:szCs w:val="24"/>
        </w:rPr>
        <w:t xml:space="preserve"> </w:t>
      </w:r>
      <w:proofErr w:type="gramStart"/>
      <w:r w:rsidR="006F1315">
        <w:rPr>
          <w:rFonts w:ascii="Arial" w:hAnsi="Arial" w:cs="Arial"/>
          <w:sz w:val="24"/>
          <w:szCs w:val="24"/>
        </w:rPr>
        <w:t>September,</w:t>
      </w:r>
      <w:proofErr w:type="gramEnd"/>
      <w:r w:rsidR="006F1315">
        <w:rPr>
          <w:rFonts w:ascii="Arial" w:hAnsi="Arial" w:cs="Arial"/>
          <w:sz w:val="24"/>
          <w:szCs w:val="24"/>
        </w:rPr>
        <w:t xml:space="preserve"> 6.30pm, </w:t>
      </w:r>
      <w:r>
        <w:rPr>
          <w:rFonts w:ascii="Arial" w:hAnsi="Arial" w:cs="Arial"/>
          <w:sz w:val="24"/>
          <w:szCs w:val="24"/>
        </w:rPr>
        <w:t>in church. T</w:t>
      </w:r>
      <w:r w:rsidR="006F1315">
        <w:rPr>
          <w:rFonts w:ascii="Arial" w:hAnsi="Arial" w:cs="Arial"/>
          <w:sz w:val="24"/>
          <w:szCs w:val="24"/>
        </w:rPr>
        <w:t>ickets £6 to include refreshment</w:t>
      </w:r>
      <w:r>
        <w:rPr>
          <w:rFonts w:ascii="Arial" w:hAnsi="Arial" w:cs="Arial"/>
          <w:sz w:val="24"/>
          <w:szCs w:val="24"/>
        </w:rPr>
        <w:t>s, available from Wendy Horan or Clare Dixon.</w:t>
      </w:r>
    </w:p>
    <w:p w14:paraId="23B13157" w14:textId="5FBEAA86" w:rsidR="0031278B" w:rsidRDefault="0031278B" w:rsidP="00143FAA">
      <w:pPr>
        <w:spacing w:after="0"/>
        <w:rPr>
          <w:rFonts w:ascii="Arial" w:hAnsi="Arial" w:cs="Arial"/>
          <w:sz w:val="24"/>
          <w:szCs w:val="24"/>
        </w:rPr>
      </w:pPr>
    </w:p>
    <w:p w14:paraId="30A0C14E" w14:textId="52AD423C" w:rsidR="0031278B" w:rsidRPr="005C2873" w:rsidRDefault="0031278B" w:rsidP="00143FAA">
      <w:pPr>
        <w:spacing w:after="0"/>
        <w:rPr>
          <w:rFonts w:ascii="Arial" w:hAnsi="Arial" w:cs="Arial"/>
          <w:sz w:val="24"/>
          <w:szCs w:val="24"/>
        </w:rPr>
      </w:pPr>
      <w:r>
        <w:rPr>
          <w:rFonts w:ascii="Arial" w:hAnsi="Arial" w:cs="Arial"/>
          <w:sz w:val="24"/>
          <w:szCs w:val="24"/>
        </w:rPr>
        <w:t xml:space="preserve">Like singing? </w:t>
      </w:r>
      <w:r w:rsidR="005C2873">
        <w:rPr>
          <w:rFonts w:ascii="Arial" w:hAnsi="Arial" w:cs="Arial"/>
          <w:color w:val="000000"/>
          <w:sz w:val="24"/>
          <w:szCs w:val="24"/>
          <w:shd w:val="clear" w:color="auto" w:fill="FFFFFF"/>
        </w:rPr>
        <w:t>Delegates from a conference at the Albrighton Hall Hotel</w:t>
      </w:r>
      <w:r w:rsidR="005C2873" w:rsidRPr="005C2873">
        <w:rPr>
          <w:rFonts w:ascii="Arial" w:hAnsi="Arial" w:cs="Arial"/>
          <w:color w:val="000000"/>
          <w:sz w:val="24"/>
          <w:szCs w:val="24"/>
          <w:shd w:val="clear" w:color="auto" w:fill="FFFFFF"/>
        </w:rPr>
        <w:t xml:space="preserve"> ha</w:t>
      </w:r>
      <w:r w:rsidR="005C2873">
        <w:rPr>
          <w:rFonts w:ascii="Arial" w:hAnsi="Arial" w:cs="Arial"/>
          <w:color w:val="000000"/>
          <w:sz w:val="24"/>
          <w:szCs w:val="24"/>
          <w:shd w:val="clear" w:color="auto" w:fill="FFFFFF"/>
        </w:rPr>
        <w:t>ve</w:t>
      </w:r>
      <w:r w:rsidR="005C2873" w:rsidRPr="005C2873">
        <w:rPr>
          <w:rFonts w:ascii="Arial" w:hAnsi="Arial" w:cs="Arial"/>
          <w:color w:val="000000"/>
          <w:sz w:val="24"/>
          <w:szCs w:val="24"/>
          <w:shd w:val="clear" w:color="auto" w:fill="FFFFFF"/>
        </w:rPr>
        <w:t xml:space="preserve"> asked if they may come to Albrighton for Evensong </w:t>
      </w:r>
      <w:r w:rsidR="005C2873">
        <w:rPr>
          <w:rFonts w:ascii="Arial" w:hAnsi="Arial" w:cs="Arial"/>
          <w:color w:val="000000"/>
          <w:sz w:val="24"/>
          <w:szCs w:val="24"/>
          <w:shd w:val="clear" w:color="auto" w:fill="FFFFFF"/>
        </w:rPr>
        <w:t>on 29</w:t>
      </w:r>
      <w:r w:rsidR="005C2873" w:rsidRPr="005C2873">
        <w:rPr>
          <w:rFonts w:ascii="Arial" w:hAnsi="Arial" w:cs="Arial"/>
          <w:color w:val="000000"/>
          <w:sz w:val="24"/>
          <w:szCs w:val="24"/>
          <w:shd w:val="clear" w:color="auto" w:fill="FFFFFF"/>
          <w:vertAlign w:val="superscript"/>
        </w:rPr>
        <w:t>th</w:t>
      </w:r>
      <w:r w:rsidR="005C2873">
        <w:rPr>
          <w:rFonts w:ascii="Arial" w:hAnsi="Arial" w:cs="Arial"/>
          <w:color w:val="000000"/>
          <w:sz w:val="24"/>
          <w:szCs w:val="24"/>
          <w:shd w:val="clear" w:color="auto" w:fill="FFFFFF"/>
        </w:rPr>
        <w:t xml:space="preserve"> September.</w:t>
      </w:r>
      <w:r w:rsidR="005C2873" w:rsidRPr="005C2873">
        <w:rPr>
          <w:rFonts w:ascii="Arial" w:hAnsi="Arial" w:cs="Arial"/>
          <w:color w:val="000000"/>
          <w:sz w:val="24"/>
          <w:szCs w:val="24"/>
          <w:shd w:val="clear" w:color="auto" w:fill="FFFFFF"/>
        </w:rPr>
        <w:t xml:space="preserve"> This is an opportunity for us to harness some local talent. Anyone who would like to help by forming an impromptu singing group, please be in touch. There will be one practice on the day (and possibly one </w:t>
      </w:r>
      <w:proofErr w:type="gramStart"/>
      <w:r w:rsidR="005C2873" w:rsidRPr="005C2873">
        <w:rPr>
          <w:rFonts w:ascii="Arial" w:hAnsi="Arial" w:cs="Arial"/>
          <w:color w:val="000000"/>
          <w:sz w:val="24"/>
          <w:szCs w:val="24"/>
          <w:shd w:val="clear" w:color="auto" w:fill="FFFFFF"/>
        </w:rPr>
        <w:t>before, if</w:t>
      </w:r>
      <w:proofErr w:type="gramEnd"/>
      <w:r w:rsidR="005C2873" w:rsidRPr="005C2873">
        <w:rPr>
          <w:rFonts w:ascii="Arial" w:hAnsi="Arial" w:cs="Arial"/>
          <w:color w:val="000000"/>
          <w:sz w:val="24"/>
          <w:szCs w:val="24"/>
          <w:shd w:val="clear" w:color="auto" w:fill="FFFFFF"/>
        </w:rPr>
        <w:t xml:space="preserve"> we can manage it!). The music will include familiar hymns, some simple music created for the occasion and some of the very earliest Christian music.</w:t>
      </w:r>
    </w:p>
    <w:p w14:paraId="6A06A0F9" w14:textId="74A9F735" w:rsidR="006F1315" w:rsidRPr="00430B2E" w:rsidRDefault="006F1315" w:rsidP="00143FAA">
      <w:pPr>
        <w:spacing w:after="0"/>
        <w:rPr>
          <w:rFonts w:ascii="Arial" w:hAnsi="Arial" w:cs="Arial"/>
          <w:sz w:val="24"/>
          <w:szCs w:val="24"/>
        </w:rPr>
      </w:pPr>
    </w:p>
    <w:p w14:paraId="045155CF" w14:textId="77777777" w:rsidR="006F1315" w:rsidRPr="009F217A" w:rsidRDefault="006F1315" w:rsidP="009F217A">
      <w:pPr>
        <w:pBdr>
          <w:bottom w:val="single" w:sz="4" w:space="1" w:color="auto"/>
        </w:pBdr>
        <w:spacing w:after="0"/>
        <w:rPr>
          <w:rFonts w:ascii="Lucida Handwriting" w:hAnsi="Lucida Handwriting"/>
          <w:b/>
          <w:bCs/>
          <w:color w:val="385623" w:themeColor="accent6" w:themeShade="80"/>
          <w:sz w:val="24"/>
          <w:szCs w:val="24"/>
        </w:rPr>
      </w:pPr>
      <w:r w:rsidRPr="009F217A">
        <w:rPr>
          <w:rFonts w:ascii="Lucida Handwriting" w:hAnsi="Lucida Handwriting"/>
          <w:b/>
          <w:bCs/>
          <w:color w:val="385623" w:themeColor="accent6" w:themeShade="80"/>
          <w:sz w:val="24"/>
          <w:szCs w:val="24"/>
        </w:rPr>
        <w:t>For Your Prayers</w:t>
      </w:r>
    </w:p>
    <w:p w14:paraId="1906E361" w14:textId="798F8965" w:rsidR="009F217A" w:rsidRPr="009F217A" w:rsidRDefault="009F217A" w:rsidP="009F217A">
      <w:pPr>
        <w:pStyle w:val="ListParagraph"/>
        <w:numPr>
          <w:ilvl w:val="0"/>
          <w:numId w:val="7"/>
        </w:numPr>
        <w:pBdr>
          <w:bottom w:val="single" w:sz="4" w:space="1" w:color="auto"/>
        </w:pBdr>
        <w:spacing w:after="0"/>
        <w:rPr>
          <w:rFonts w:cstheme="minorHAnsi"/>
          <w:sz w:val="24"/>
          <w:szCs w:val="24"/>
        </w:rPr>
      </w:pPr>
      <w:r w:rsidRPr="009F217A">
        <w:rPr>
          <w:rFonts w:cstheme="minorHAnsi"/>
          <w:sz w:val="24"/>
          <w:szCs w:val="24"/>
        </w:rPr>
        <w:t>The people of Afghanistan in the aftermath of the recent earthquake</w:t>
      </w:r>
      <w:r w:rsidR="006D7F07">
        <w:rPr>
          <w:rFonts w:cstheme="minorHAnsi"/>
          <w:sz w:val="24"/>
          <w:szCs w:val="24"/>
        </w:rPr>
        <w:t>.</w:t>
      </w:r>
    </w:p>
    <w:p w14:paraId="3F55890B" w14:textId="1BD016C9" w:rsidR="006F1315" w:rsidRPr="009F217A" w:rsidRDefault="006F1315" w:rsidP="009F217A">
      <w:pPr>
        <w:pStyle w:val="ListParagraph"/>
        <w:numPr>
          <w:ilvl w:val="0"/>
          <w:numId w:val="7"/>
        </w:numPr>
        <w:pBdr>
          <w:bottom w:val="single" w:sz="4" w:space="1" w:color="auto"/>
        </w:pBdr>
        <w:spacing w:after="0"/>
        <w:rPr>
          <w:rFonts w:cstheme="minorHAnsi"/>
          <w:sz w:val="24"/>
          <w:szCs w:val="24"/>
        </w:rPr>
      </w:pPr>
      <w:r w:rsidRPr="009F217A">
        <w:rPr>
          <w:rFonts w:cstheme="minorHAnsi"/>
          <w:sz w:val="24"/>
          <w:szCs w:val="24"/>
        </w:rPr>
        <w:t>The people of Ukraine- for peace.</w:t>
      </w:r>
    </w:p>
    <w:p w14:paraId="2A821AFB" w14:textId="1296EB7E" w:rsidR="006F1315" w:rsidRPr="009F217A" w:rsidRDefault="009F217A" w:rsidP="009F217A">
      <w:pPr>
        <w:pStyle w:val="ListParagraph"/>
        <w:numPr>
          <w:ilvl w:val="0"/>
          <w:numId w:val="7"/>
        </w:numPr>
        <w:pBdr>
          <w:bottom w:val="single" w:sz="4" w:space="1" w:color="auto"/>
        </w:pBdr>
        <w:spacing w:after="0"/>
        <w:rPr>
          <w:rFonts w:cstheme="minorHAnsi"/>
          <w:sz w:val="24"/>
          <w:szCs w:val="24"/>
        </w:rPr>
      </w:pPr>
      <w:r w:rsidRPr="009F217A">
        <w:rPr>
          <w:rFonts w:cstheme="minorHAnsi"/>
          <w:sz w:val="24"/>
          <w:szCs w:val="24"/>
        </w:rPr>
        <w:t>For holidays and rest.</w:t>
      </w:r>
    </w:p>
    <w:p w14:paraId="5C51D6F7" w14:textId="77777777" w:rsidR="006F1315" w:rsidRPr="009F217A" w:rsidRDefault="006F1315" w:rsidP="009F217A">
      <w:pPr>
        <w:pStyle w:val="ListParagraph"/>
        <w:numPr>
          <w:ilvl w:val="0"/>
          <w:numId w:val="7"/>
        </w:numPr>
        <w:pBdr>
          <w:bottom w:val="single" w:sz="4" w:space="1" w:color="auto"/>
        </w:pBdr>
        <w:spacing w:after="0"/>
        <w:rPr>
          <w:rFonts w:cstheme="minorHAnsi"/>
          <w:sz w:val="24"/>
          <w:szCs w:val="24"/>
        </w:rPr>
      </w:pPr>
      <w:r w:rsidRPr="009F217A">
        <w:rPr>
          <w:rFonts w:cstheme="minorHAnsi"/>
          <w:sz w:val="24"/>
          <w:szCs w:val="24"/>
        </w:rPr>
        <w:t>For those living with fuel and food poverty, and for the work of our local food bank.</w:t>
      </w:r>
    </w:p>
    <w:p w14:paraId="5B94B1D9" w14:textId="2AD676EC" w:rsidR="00143FAA" w:rsidRPr="002079BE" w:rsidRDefault="006F1315" w:rsidP="002079BE">
      <w:pPr>
        <w:pStyle w:val="ListParagraph"/>
        <w:numPr>
          <w:ilvl w:val="0"/>
          <w:numId w:val="7"/>
        </w:numPr>
        <w:pBdr>
          <w:bottom w:val="single" w:sz="4" w:space="1" w:color="auto"/>
        </w:pBdr>
        <w:spacing w:after="0"/>
        <w:rPr>
          <w:rFonts w:cstheme="minorHAnsi"/>
          <w:sz w:val="24"/>
          <w:szCs w:val="24"/>
        </w:rPr>
      </w:pPr>
      <w:r w:rsidRPr="009F217A">
        <w:rPr>
          <w:rFonts w:cstheme="minorHAnsi"/>
          <w:sz w:val="24"/>
          <w:szCs w:val="24"/>
        </w:rPr>
        <w:t>For all those who are preparing for baptisms and weddings over the coming months.</w:t>
      </w:r>
    </w:p>
    <w:p w14:paraId="6768AAC5" w14:textId="77777777" w:rsidR="00143FAA" w:rsidRDefault="00143FAA" w:rsidP="00143FAA">
      <w:pPr>
        <w:spacing w:after="0"/>
        <w:jc w:val="center"/>
        <w:rPr>
          <w:rFonts w:ascii="Calibri" w:hAnsi="Calibri" w:cs="Calibri"/>
          <w:b/>
          <w:bCs/>
          <w:color w:val="C00000"/>
          <w:sz w:val="24"/>
          <w:szCs w:val="24"/>
        </w:rPr>
      </w:pPr>
    </w:p>
    <w:p w14:paraId="2A0B72F5" w14:textId="73428FD4" w:rsidR="009225F2" w:rsidRDefault="009225F2" w:rsidP="00143FAA">
      <w:pPr>
        <w:spacing w:after="0"/>
        <w:jc w:val="center"/>
        <w:rPr>
          <w:rFonts w:ascii="Calibri" w:hAnsi="Calibri" w:cs="Calibri"/>
          <w:b/>
          <w:bCs/>
          <w:color w:val="C00000"/>
          <w:sz w:val="24"/>
          <w:szCs w:val="24"/>
        </w:rPr>
      </w:pPr>
      <w:r w:rsidRPr="00143FAA">
        <w:rPr>
          <w:rFonts w:ascii="Calibri" w:hAnsi="Calibri" w:cs="Calibri"/>
          <w:b/>
          <w:bCs/>
          <w:color w:val="C00000"/>
          <w:sz w:val="24"/>
          <w:szCs w:val="24"/>
        </w:rPr>
        <w:t>SERVICES</w:t>
      </w:r>
      <w:r w:rsidR="00B3483D" w:rsidRPr="00143FAA">
        <w:rPr>
          <w:rFonts w:ascii="Calibri" w:hAnsi="Calibri" w:cs="Calibri"/>
          <w:b/>
          <w:bCs/>
          <w:color w:val="C00000"/>
          <w:sz w:val="24"/>
          <w:szCs w:val="24"/>
        </w:rPr>
        <w:t xml:space="preserve"> </w:t>
      </w:r>
      <w:r w:rsidR="0099603B" w:rsidRPr="00143FAA">
        <w:rPr>
          <w:rFonts w:ascii="Calibri" w:hAnsi="Calibri" w:cs="Calibri"/>
          <w:b/>
          <w:bCs/>
          <w:color w:val="C00000"/>
          <w:sz w:val="24"/>
          <w:szCs w:val="24"/>
        </w:rPr>
        <w:t xml:space="preserve">FOR </w:t>
      </w:r>
      <w:r w:rsidR="00855CE6" w:rsidRPr="00143FAA">
        <w:rPr>
          <w:rFonts w:ascii="Calibri" w:hAnsi="Calibri" w:cs="Calibri"/>
          <w:b/>
          <w:bCs/>
          <w:color w:val="C00000"/>
          <w:sz w:val="24"/>
          <w:szCs w:val="24"/>
        </w:rPr>
        <w:t>JULY AND AUGUST</w:t>
      </w:r>
    </w:p>
    <w:p w14:paraId="4D763A3D" w14:textId="77777777" w:rsidR="00143FAA" w:rsidRPr="00143FAA" w:rsidRDefault="00143FAA" w:rsidP="00143FAA">
      <w:pPr>
        <w:spacing w:after="0"/>
        <w:jc w:val="center"/>
        <w:rPr>
          <w:rFonts w:ascii="Calibri" w:hAnsi="Calibri" w:cs="Calibri"/>
          <w:b/>
          <w:bCs/>
          <w:color w:val="C00000"/>
          <w:sz w:val="24"/>
          <w:szCs w:val="24"/>
        </w:rPr>
      </w:pPr>
    </w:p>
    <w:p w14:paraId="4A5124F9" w14:textId="22C6B66C" w:rsidR="00B21161" w:rsidRPr="00B21161" w:rsidRDefault="00B21161" w:rsidP="00B21161">
      <w:pPr>
        <w:spacing w:after="0"/>
        <w:jc w:val="center"/>
        <w:rPr>
          <w:rFonts w:ascii="Calibri" w:hAnsi="Calibri" w:cs="Calibri"/>
          <w:i/>
          <w:iCs/>
          <w:sz w:val="24"/>
          <w:szCs w:val="24"/>
        </w:rPr>
      </w:pPr>
      <w:r w:rsidRPr="00B21161">
        <w:rPr>
          <w:rFonts w:ascii="Calibri" w:hAnsi="Calibri" w:cs="Calibri"/>
          <w:i/>
          <w:iCs/>
          <w:sz w:val="24"/>
          <w:szCs w:val="24"/>
          <w:highlight w:val="yellow"/>
        </w:rPr>
        <w:t xml:space="preserve">***Please note that there will be no Sunday@6 on the </w:t>
      </w:r>
      <w:proofErr w:type="gramStart"/>
      <w:r w:rsidRPr="00B21161">
        <w:rPr>
          <w:rFonts w:ascii="Calibri" w:hAnsi="Calibri" w:cs="Calibri"/>
          <w:i/>
          <w:iCs/>
          <w:sz w:val="24"/>
          <w:szCs w:val="24"/>
          <w:highlight w:val="yellow"/>
        </w:rPr>
        <w:t>24</w:t>
      </w:r>
      <w:r w:rsidRPr="00B21161">
        <w:rPr>
          <w:rFonts w:ascii="Calibri" w:hAnsi="Calibri" w:cs="Calibri"/>
          <w:i/>
          <w:iCs/>
          <w:sz w:val="24"/>
          <w:szCs w:val="24"/>
          <w:highlight w:val="yellow"/>
          <w:vertAlign w:val="superscript"/>
        </w:rPr>
        <w:t>th</w:t>
      </w:r>
      <w:proofErr w:type="gramEnd"/>
      <w:r w:rsidRPr="00B21161">
        <w:rPr>
          <w:rFonts w:ascii="Calibri" w:hAnsi="Calibri" w:cs="Calibri"/>
          <w:i/>
          <w:iCs/>
          <w:sz w:val="24"/>
          <w:szCs w:val="24"/>
          <w:highlight w:val="yellow"/>
        </w:rPr>
        <w:t xml:space="preserve"> July***</w:t>
      </w:r>
    </w:p>
    <w:p w14:paraId="43AFBA80" w14:textId="6A5141AB" w:rsidR="00143FAA" w:rsidRPr="00143FAA" w:rsidRDefault="00143FAA" w:rsidP="00143FAA">
      <w:pPr>
        <w:spacing w:after="0"/>
        <w:rPr>
          <w:rFonts w:ascii="Calibri" w:hAnsi="Calibri" w:cs="Calibri"/>
          <w:sz w:val="24"/>
          <w:szCs w:val="24"/>
        </w:rPr>
      </w:pPr>
      <w:r>
        <w:rPr>
          <w:rFonts w:ascii="Calibri" w:hAnsi="Calibri" w:cs="Calibri"/>
          <w:sz w:val="24"/>
          <w:szCs w:val="24"/>
        </w:rPr>
        <w:t xml:space="preserve">A slightly different format this time- I always prefer a table to a list (!), but the main reason is that there is less chance of me making a mistake because I’ve copied the </w:t>
      </w:r>
      <w:r w:rsidR="009F217A">
        <w:rPr>
          <w:rFonts w:ascii="Calibri" w:hAnsi="Calibri" w:cs="Calibri"/>
          <w:sz w:val="24"/>
          <w:szCs w:val="24"/>
        </w:rPr>
        <w:t>information</w:t>
      </w:r>
      <w:r>
        <w:rPr>
          <w:rFonts w:ascii="Calibri" w:hAnsi="Calibri" w:cs="Calibri"/>
          <w:sz w:val="24"/>
          <w:szCs w:val="24"/>
        </w:rPr>
        <w:t xml:space="preserve"> across from our rotas. There are only two ‘out of the ordinary’ things to note- that there is no service at Fitz on the </w:t>
      </w:r>
      <w:proofErr w:type="gramStart"/>
      <w:r>
        <w:rPr>
          <w:rFonts w:ascii="Calibri" w:hAnsi="Calibri" w:cs="Calibri"/>
          <w:sz w:val="24"/>
          <w:szCs w:val="24"/>
        </w:rPr>
        <w:t>21</w:t>
      </w:r>
      <w:r w:rsidRPr="00143FAA">
        <w:rPr>
          <w:rFonts w:ascii="Calibri" w:hAnsi="Calibri" w:cs="Calibri"/>
          <w:sz w:val="24"/>
          <w:szCs w:val="24"/>
          <w:vertAlign w:val="superscript"/>
        </w:rPr>
        <w:t>st</w:t>
      </w:r>
      <w:proofErr w:type="gramEnd"/>
      <w:r>
        <w:rPr>
          <w:rFonts w:ascii="Calibri" w:hAnsi="Calibri" w:cs="Calibri"/>
          <w:sz w:val="24"/>
          <w:szCs w:val="24"/>
        </w:rPr>
        <w:t xml:space="preserve"> August, and the united service for the fifth Sunday in July will kindly be hosted by Leaton. </w:t>
      </w:r>
    </w:p>
    <w:p w14:paraId="40F040AD" w14:textId="5BEE0E07" w:rsidR="00855CE6" w:rsidRDefault="00855CE6" w:rsidP="009225F2">
      <w:pPr>
        <w:spacing w:after="0"/>
        <w:rPr>
          <w:rFonts w:ascii="Calibri" w:hAnsi="Calibri" w:cs="Calibri"/>
          <w:b/>
          <w:bCs/>
          <w:color w:val="C00000"/>
        </w:rPr>
      </w:pPr>
    </w:p>
    <w:tbl>
      <w:tblPr>
        <w:tblStyle w:val="TableGrid"/>
        <w:tblW w:w="9918" w:type="dxa"/>
        <w:tblLook w:val="04A0" w:firstRow="1" w:lastRow="0" w:firstColumn="1" w:lastColumn="0" w:noHBand="0" w:noVBand="1"/>
      </w:tblPr>
      <w:tblGrid>
        <w:gridCol w:w="1625"/>
        <w:gridCol w:w="1189"/>
        <w:gridCol w:w="1009"/>
        <w:gridCol w:w="1275"/>
        <w:gridCol w:w="993"/>
        <w:gridCol w:w="1134"/>
        <w:gridCol w:w="1275"/>
        <w:gridCol w:w="1418"/>
      </w:tblGrid>
      <w:tr w:rsidR="00633A8B" w14:paraId="76513715" w14:textId="77777777" w:rsidTr="00B32E9B">
        <w:trPr>
          <w:trHeight w:val="576"/>
        </w:trPr>
        <w:tc>
          <w:tcPr>
            <w:tcW w:w="1625" w:type="dxa"/>
          </w:tcPr>
          <w:p w14:paraId="5186DBA0" w14:textId="77777777" w:rsidR="00633A8B" w:rsidRPr="00E40029" w:rsidRDefault="00633A8B" w:rsidP="00B32E9B">
            <w:pPr>
              <w:rPr>
                <w:b/>
                <w:bCs/>
              </w:rPr>
            </w:pPr>
          </w:p>
        </w:tc>
        <w:tc>
          <w:tcPr>
            <w:tcW w:w="1189" w:type="dxa"/>
          </w:tcPr>
          <w:p w14:paraId="3DA473AC" w14:textId="77777777" w:rsidR="00633A8B" w:rsidRPr="00E40029" w:rsidRDefault="00633A8B" w:rsidP="00B32E9B">
            <w:pPr>
              <w:rPr>
                <w:b/>
                <w:bCs/>
              </w:rPr>
            </w:pPr>
            <w:r w:rsidRPr="00E40029">
              <w:rPr>
                <w:b/>
                <w:bCs/>
              </w:rPr>
              <w:t>Albrighton</w:t>
            </w:r>
          </w:p>
        </w:tc>
        <w:tc>
          <w:tcPr>
            <w:tcW w:w="1009" w:type="dxa"/>
          </w:tcPr>
          <w:p w14:paraId="68F6728F" w14:textId="77777777" w:rsidR="00633A8B" w:rsidRPr="00E40029" w:rsidRDefault="00633A8B" w:rsidP="00B32E9B">
            <w:pPr>
              <w:rPr>
                <w:b/>
                <w:bCs/>
              </w:rPr>
            </w:pPr>
            <w:r w:rsidRPr="00E40029">
              <w:rPr>
                <w:b/>
                <w:bCs/>
              </w:rPr>
              <w:t>Bicton</w:t>
            </w:r>
          </w:p>
        </w:tc>
        <w:tc>
          <w:tcPr>
            <w:tcW w:w="1275" w:type="dxa"/>
          </w:tcPr>
          <w:p w14:paraId="5195D96D" w14:textId="77777777" w:rsidR="00633A8B" w:rsidRPr="00E40029" w:rsidRDefault="00633A8B" w:rsidP="00B32E9B">
            <w:pPr>
              <w:rPr>
                <w:b/>
                <w:bCs/>
              </w:rPr>
            </w:pPr>
            <w:r w:rsidRPr="00E40029">
              <w:rPr>
                <w:b/>
                <w:bCs/>
              </w:rPr>
              <w:t xml:space="preserve">Bomere </w:t>
            </w:r>
          </w:p>
          <w:p w14:paraId="7CC2FFA3" w14:textId="77777777" w:rsidR="00633A8B" w:rsidRPr="00E40029" w:rsidRDefault="00633A8B" w:rsidP="00B32E9B">
            <w:pPr>
              <w:rPr>
                <w:b/>
                <w:bCs/>
              </w:rPr>
            </w:pPr>
            <w:r w:rsidRPr="00E40029">
              <w:rPr>
                <w:b/>
                <w:bCs/>
              </w:rPr>
              <w:t>Heath</w:t>
            </w:r>
          </w:p>
        </w:tc>
        <w:tc>
          <w:tcPr>
            <w:tcW w:w="993" w:type="dxa"/>
          </w:tcPr>
          <w:p w14:paraId="5FD616A2" w14:textId="77777777" w:rsidR="00633A8B" w:rsidRPr="00E40029" w:rsidRDefault="00633A8B" w:rsidP="00B32E9B">
            <w:pPr>
              <w:rPr>
                <w:b/>
                <w:bCs/>
              </w:rPr>
            </w:pPr>
            <w:r w:rsidRPr="00E40029">
              <w:rPr>
                <w:b/>
                <w:bCs/>
              </w:rPr>
              <w:t>Fitz</w:t>
            </w:r>
          </w:p>
        </w:tc>
        <w:tc>
          <w:tcPr>
            <w:tcW w:w="1134" w:type="dxa"/>
          </w:tcPr>
          <w:p w14:paraId="332F3FF6" w14:textId="77777777" w:rsidR="00633A8B" w:rsidRPr="00E40029" w:rsidRDefault="00633A8B" w:rsidP="00B32E9B">
            <w:pPr>
              <w:rPr>
                <w:b/>
                <w:bCs/>
              </w:rPr>
            </w:pPr>
            <w:r w:rsidRPr="00E40029">
              <w:rPr>
                <w:b/>
                <w:bCs/>
              </w:rPr>
              <w:t>Leaton</w:t>
            </w:r>
          </w:p>
        </w:tc>
        <w:tc>
          <w:tcPr>
            <w:tcW w:w="1275" w:type="dxa"/>
          </w:tcPr>
          <w:p w14:paraId="36B5848E" w14:textId="77777777" w:rsidR="00633A8B" w:rsidRPr="00E40029" w:rsidRDefault="00633A8B" w:rsidP="00B32E9B">
            <w:pPr>
              <w:rPr>
                <w:b/>
                <w:bCs/>
              </w:rPr>
            </w:pPr>
            <w:r w:rsidRPr="00E40029">
              <w:rPr>
                <w:b/>
                <w:bCs/>
              </w:rPr>
              <w:t>Montford</w:t>
            </w:r>
          </w:p>
        </w:tc>
        <w:tc>
          <w:tcPr>
            <w:tcW w:w="1418" w:type="dxa"/>
          </w:tcPr>
          <w:p w14:paraId="6CAAFA4C" w14:textId="77777777" w:rsidR="00633A8B" w:rsidRPr="00E40029" w:rsidRDefault="00633A8B" w:rsidP="00B32E9B">
            <w:pPr>
              <w:rPr>
                <w:b/>
                <w:bCs/>
              </w:rPr>
            </w:pPr>
            <w:r w:rsidRPr="00E40029">
              <w:rPr>
                <w:b/>
                <w:bCs/>
              </w:rPr>
              <w:t>Shrawardine</w:t>
            </w:r>
          </w:p>
        </w:tc>
      </w:tr>
      <w:tr w:rsidR="00633A8B" w14:paraId="48C8AC82" w14:textId="77777777" w:rsidTr="00B32E9B">
        <w:trPr>
          <w:trHeight w:val="672"/>
        </w:trPr>
        <w:tc>
          <w:tcPr>
            <w:tcW w:w="1625" w:type="dxa"/>
          </w:tcPr>
          <w:p w14:paraId="24BB1C0A" w14:textId="77777777" w:rsidR="00633A8B" w:rsidRPr="009663F8" w:rsidRDefault="00633A8B" w:rsidP="00B32E9B">
            <w:pPr>
              <w:rPr>
                <w:b/>
                <w:bCs/>
                <w:color w:val="385623" w:themeColor="accent6" w:themeShade="80"/>
              </w:rPr>
            </w:pPr>
            <w:r w:rsidRPr="009663F8">
              <w:rPr>
                <w:b/>
                <w:bCs/>
                <w:color w:val="385623" w:themeColor="accent6" w:themeShade="80"/>
              </w:rPr>
              <w:t>3</w:t>
            </w:r>
            <w:r w:rsidRPr="009663F8">
              <w:rPr>
                <w:b/>
                <w:bCs/>
                <w:color w:val="385623" w:themeColor="accent6" w:themeShade="80"/>
                <w:vertAlign w:val="superscript"/>
              </w:rPr>
              <w:t>rd</w:t>
            </w:r>
            <w:r w:rsidRPr="009663F8">
              <w:rPr>
                <w:b/>
                <w:bCs/>
                <w:color w:val="385623" w:themeColor="accent6" w:themeShade="80"/>
              </w:rPr>
              <w:t xml:space="preserve"> July</w:t>
            </w:r>
          </w:p>
          <w:p w14:paraId="392F6567" w14:textId="77777777" w:rsidR="00633A8B" w:rsidRPr="009663F8" w:rsidRDefault="00633A8B" w:rsidP="00B32E9B">
            <w:pPr>
              <w:rPr>
                <w:b/>
                <w:bCs/>
                <w:color w:val="385623" w:themeColor="accent6" w:themeShade="80"/>
              </w:rPr>
            </w:pPr>
            <w:r w:rsidRPr="009663F8">
              <w:rPr>
                <w:b/>
                <w:bCs/>
                <w:color w:val="385623" w:themeColor="accent6" w:themeShade="80"/>
              </w:rPr>
              <w:t>3</w:t>
            </w:r>
            <w:r w:rsidRPr="009663F8">
              <w:rPr>
                <w:b/>
                <w:bCs/>
                <w:color w:val="385623" w:themeColor="accent6" w:themeShade="80"/>
                <w:vertAlign w:val="superscript"/>
              </w:rPr>
              <w:t>rd</w:t>
            </w:r>
            <w:r w:rsidRPr="009663F8">
              <w:rPr>
                <w:b/>
                <w:bCs/>
                <w:color w:val="385623" w:themeColor="accent6" w:themeShade="80"/>
              </w:rPr>
              <w:t xml:space="preserve"> after Trinity</w:t>
            </w:r>
          </w:p>
        </w:tc>
        <w:tc>
          <w:tcPr>
            <w:tcW w:w="1189" w:type="dxa"/>
          </w:tcPr>
          <w:p w14:paraId="6A51FBFA" w14:textId="77777777" w:rsidR="00633A8B" w:rsidRDefault="00633A8B" w:rsidP="00B32E9B">
            <w:r>
              <w:t>9.15 am</w:t>
            </w:r>
          </w:p>
          <w:p w14:paraId="663CA4AC" w14:textId="77777777" w:rsidR="00633A8B" w:rsidRDefault="00633A8B" w:rsidP="00B32E9B">
            <w:r>
              <w:t>HC</w:t>
            </w:r>
          </w:p>
        </w:tc>
        <w:tc>
          <w:tcPr>
            <w:tcW w:w="1009" w:type="dxa"/>
          </w:tcPr>
          <w:p w14:paraId="3F86482E" w14:textId="77777777" w:rsidR="00633A8B" w:rsidRDefault="00633A8B" w:rsidP="00B32E9B">
            <w:r>
              <w:t>11 am</w:t>
            </w:r>
          </w:p>
          <w:p w14:paraId="1D8BE38E" w14:textId="77777777" w:rsidR="00633A8B" w:rsidRDefault="00633A8B" w:rsidP="00B32E9B">
            <w:r>
              <w:t>HC</w:t>
            </w:r>
          </w:p>
        </w:tc>
        <w:tc>
          <w:tcPr>
            <w:tcW w:w="1275" w:type="dxa"/>
          </w:tcPr>
          <w:p w14:paraId="1AA58612" w14:textId="77777777" w:rsidR="00633A8B" w:rsidRDefault="00633A8B" w:rsidP="00B32E9B"/>
        </w:tc>
        <w:tc>
          <w:tcPr>
            <w:tcW w:w="993" w:type="dxa"/>
          </w:tcPr>
          <w:p w14:paraId="5B151EF4" w14:textId="77777777" w:rsidR="00633A8B" w:rsidRDefault="00633A8B" w:rsidP="00B32E9B">
            <w:r>
              <w:t>9.30 am</w:t>
            </w:r>
          </w:p>
          <w:p w14:paraId="54515C3E" w14:textId="77777777" w:rsidR="00633A8B" w:rsidRDefault="00633A8B" w:rsidP="00B32E9B">
            <w:proofErr w:type="gramStart"/>
            <w:r>
              <w:t>HC  BCP</w:t>
            </w:r>
            <w:proofErr w:type="gramEnd"/>
          </w:p>
        </w:tc>
        <w:tc>
          <w:tcPr>
            <w:tcW w:w="1134" w:type="dxa"/>
          </w:tcPr>
          <w:p w14:paraId="504C9C0D" w14:textId="77777777" w:rsidR="00633A8B" w:rsidRDefault="00633A8B" w:rsidP="00B32E9B">
            <w:r>
              <w:t>10.45 am</w:t>
            </w:r>
          </w:p>
          <w:p w14:paraId="260B7D49" w14:textId="77777777" w:rsidR="00633A8B" w:rsidRDefault="00633A8B" w:rsidP="00B32E9B">
            <w:r>
              <w:t>HC</w:t>
            </w:r>
          </w:p>
        </w:tc>
        <w:tc>
          <w:tcPr>
            <w:tcW w:w="1275" w:type="dxa"/>
          </w:tcPr>
          <w:p w14:paraId="21D215D7" w14:textId="77777777" w:rsidR="00633A8B" w:rsidRDefault="00633A8B" w:rsidP="00B32E9B"/>
        </w:tc>
        <w:tc>
          <w:tcPr>
            <w:tcW w:w="1418" w:type="dxa"/>
          </w:tcPr>
          <w:p w14:paraId="139C950D" w14:textId="77777777" w:rsidR="00633A8B" w:rsidRDefault="00633A8B" w:rsidP="00B32E9B">
            <w:r>
              <w:t>9.30 am</w:t>
            </w:r>
          </w:p>
          <w:p w14:paraId="790ED32F" w14:textId="77777777" w:rsidR="00633A8B" w:rsidRDefault="00633A8B" w:rsidP="00B32E9B">
            <w:r>
              <w:t>MW</w:t>
            </w:r>
          </w:p>
        </w:tc>
      </w:tr>
      <w:tr w:rsidR="00633A8B" w14:paraId="2A30B165" w14:textId="77777777" w:rsidTr="00B32E9B">
        <w:trPr>
          <w:trHeight w:val="709"/>
        </w:trPr>
        <w:tc>
          <w:tcPr>
            <w:tcW w:w="1625" w:type="dxa"/>
          </w:tcPr>
          <w:p w14:paraId="558EC992" w14:textId="77777777" w:rsidR="00633A8B" w:rsidRPr="009663F8" w:rsidRDefault="00633A8B" w:rsidP="00B32E9B">
            <w:pPr>
              <w:rPr>
                <w:b/>
                <w:bCs/>
                <w:color w:val="385623" w:themeColor="accent6" w:themeShade="80"/>
              </w:rPr>
            </w:pPr>
            <w:r w:rsidRPr="009663F8">
              <w:rPr>
                <w:b/>
                <w:bCs/>
                <w:color w:val="385623" w:themeColor="accent6" w:themeShade="80"/>
              </w:rPr>
              <w:t>10</w:t>
            </w:r>
            <w:r w:rsidRPr="009663F8">
              <w:rPr>
                <w:b/>
                <w:bCs/>
                <w:color w:val="385623" w:themeColor="accent6" w:themeShade="80"/>
                <w:vertAlign w:val="superscript"/>
              </w:rPr>
              <w:t>th</w:t>
            </w:r>
            <w:r w:rsidRPr="009663F8">
              <w:rPr>
                <w:b/>
                <w:bCs/>
                <w:color w:val="385623" w:themeColor="accent6" w:themeShade="80"/>
              </w:rPr>
              <w:t xml:space="preserve"> July</w:t>
            </w:r>
          </w:p>
          <w:p w14:paraId="61D7D7C7" w14:textId="77777777" w:rsidR="00633A8B" w:rsidRPr="009663F8" w:rsidRDefault="00633A8B" w:rsidP="00B32E9B">
            <w:pPr>
              <w:rPr>
                <w:b/>
                <w:bCs/>
                <w:color w:val="385623" w:themeColor="accent6" w:themeShade="80"/>
              </w:rPr>
            </w:pPr>
            <w:r w:rsidRPr="009663F8">
              <w:rPr>
                <w:b/>
                <w:bCs/>
                <w:color w:val="385623" w:themeColor="accent6" w:themeShade="80"/>
              </w:rPr>
              <w:t>4</w:t>
            </w:r>
            <w:r w:rsidRPr="009663F8">
              <w:rPr>
                <w:b/>
                <w:bCs/>
                <w:color w:val="385623" w:themeColor="accent6" w:themeShade="80"/>
                <w:vertAlign w:val="superscript"/>
              </w:rPr>
              <w:t>th</w:t>
            </w:r>
            <w:r w:rsidRPr="009663F8">
              <w:rPr>
                <w:b/>
                <w:bCs/>
                <w:color w:val="385623" w:themeColor="accent6" w:themeShade="80"/>
              </w:rPr>
              <w:t xml:space="preserve"> after Trinity</w:t>
            </w:r>
          </w:p>
          <w:p w14:paraId="307DE328" w14:textId="77777777" w:rsidR="00633A8B" w:rsidRPr="009663F8" w:rsidRDefault="00633A8B" w:rsidP="00B32E9B">
            <w:pPr>
              <w:rPr>
                <w:i/>
                <w:iCs/>
                <w:color w:val="385623" w:themeColor="accent6" w:themeShade="80"/>
              </w:rPr>
            </w:pPr>
          </w:p>
        </w:tc>
        <w:tc>
          <w:tcPr>
            <w:tcW w:w="1189" w:type="dxa"/>
          </w:tcPr>
          <w:p w14:paraId="688044A7" w14:textId="77777777" w:rsidR="00633A8B" w:rsidRDefault="00633A8B" w:rsidP="00B32E9B"/>
        </w:tc>
        <w:tc>
          <w:tcPr>
            <w:tcW w:w="1009" w:type="dxa"/>
          </w:tcPr>
          <w:p w14:paraId="1BD6B3AE" w14:textId="77777777" w:rsidR="00633A8B" w:rsidRDefault="00633A8B" w:rsidP="00B32E9B">
            <w:r>
              <w:t>11 am</w:t>
            </w:r>
          </w:p>
          <w:p w14:paraId="16B7DB1A" w14:textId="77777777" w:rsidR="00633A8B" w:rsidRDefault="00633A8B" w:rsidP="00B32E9B">
            <w:r>
              <w:t>MW</w:t>
            </w:r>
          </w:p>
        </w:tc>
        <w:tc>
          <w:tcPr>
            <w:tcW w:w="1275" w:type="dxa"/>
          </w:tcPr>
          <w:p w14:paraId="265D3376" w14:textId="77777777" w:rsidR="00633A8B" w:rsidRDefault="00633A8B" w:rsidP="00B32E9B">
            <w:r>
              <w:t>9 am</w:t>
            </w:r>
          </w:p>
          <w:p w14:paraId="608C067D" w14:textId="77777777" w:rsidR="00633A8B" w:rsidRDefault="00633A8B" w:rsidP="00B32E9B">
            <w:r>
              <w:t>HC</w:t>
            </w:r>
          </w:p>
          <w:p w14:paraId="76E1D454" w14:textId="77777777" w:rsidR="00633A8B" w:rsidRDefault="00633A8B" w:rsidP="00B32E9B"/>
        </w:tc>
        <w:tc>
          <w:tcPr>
            <w:tcW w:w="993" w:type="dxa"/>
          </w:tcPr>
          <w:p w14:paraId="509BA26F" w14:textId="77777777" w:rsidR="00633A8B" w:rsidRDefault="00633A8B" w:rsidP="00B32E9B"/>
        </w:tc>
        <w:tc>
          <w:tcPr>
            <w:tcW w:w="1134" w:type="dxa"/>
          </w:tcPr>
          <w:p w14:paraId="7DB36957" w14:textId="77777777" w:rsidR="00633A8B" w:rsidRDefault="00633A8B" w:rsidP="00B32E9B">
            <w:r>
              <w:t>10.45 am</w:t>
            </w:r>
          </w:p>
          <w:p w14:paraId="66DD39D2" w14:textId="77777777" w:rsidR="00633A8B" w:rsidRDefault="00633A8B" w:rsidP="00B32E9B">
            <w:r>
              <w:t>MW</w:t>
            </w:r>
          </w:p>
        </w:tc>
        <w:tc>
          <w:tcPr>
            <w:tcW w:w="1275" w:type="dxa"/>
          </w:tcPr>
          <w:p w14:paraId="50001A02" w14:textId="77777777" w:rsidR="00633A8B" w:rsidRDefault="00633A8B" w:rsidP="00B32E9B">
            <w:r>
              <w:t>9.30 am</w:t>
            </w:r>
          </w:p>
          <w:p w14:paraId="2EF2AE12" w14:textId="77777777" w:rsidR="00633A8B" w:rsidRDefault="00633A8B" w:rsidP="00B32E9B">
            <w:r>
              <w:t>HC</w:t>
            </w:r>
          </w:p>
          <w:p w14:paraId="2F0CBF3C" w14:textId="77777777" w:rsidR="00633A8B" w:rsidRDefault="00633A8B" w:rsidP="00B32E9B"/>
        </w:tc>
        <w:tc>
          <w:tcPr>
            <w:tcW w:w="1418" w:type="dxa"/>
          </w:tcPr>
          <w:p w14:paraId="17111A58" w14:textId="77777777" w:rsidR="00633A8B" w:rsidRDefault="00633A8B" w:rsidP="00B32E9B">
            <w:r>
              <w:t>11 am</w:t>
            </w:r>
          </w:p>
          <w:p w14:paraId="062C68A1" w14:textId="77777777" w:rsidR="00633A8B" w:rsidRDefault="00633A8B" w:rsidP="00B32E9B">
            <w:r>
              <w:t>HC</w:t>
            </w:r>
          </w:p>
          <w:p w14:paraId="70B6A6FA" w14:textId="77777777" w:rsidR="00633A8B" w:rsidRDefault="00633A8B" w:rsidP="00B32E9B"/>
        </w:tc>
      </w:tr>
      <w:tr w:rsidR="00633A8B" w14:paraId="4DB6FEB0" w14:textId="77777777" w:rsidTr="00B32E9B">
        <w:trPr>
          <w:trHeight w:val="736"/>
        </w:trPr>
        <w:tc>
          <w:tcPr>
            <w:tcW w:w="1625" w:type="dxa"/>
          </w:tcPr>
          <w:p w14:paraId="29122AD0" w14:textId="77777777" w:rsidR="00633A8B" w:rsidRPr="009663F8" w:rsidRDefault="00633A8B" w:rsidP="00B32E9B">
            <w:pPr>
              <w:rPr>
                <w:b/>
                <w:bCs/>
                <w:color w:val="385623" w:themeColor="accent6" w:themeShade="80"/>
              </w:rPr>
            </w:pPr>
            <w:r w:rsidRPr="009663F8">
              <w:rPr>
                <w:b/>
                <w:bCs/>
                <w:color w:val="385623" w:themeColor="accent6" w:themeShade="80"/>
              </w:rPr>
              <w:t>17</w:t>
            </w:r>
            <w:r w:rsidRPr="009663F8">
              <w:rPr>
                <w:b/>
                <w:bCs/>
                <w:color w:val="385623" w:themeColor="accent6" w:themeShade="80"/>
                <w:vertAlign w:val="superscript"/>
              </w:rPr>
              <w:t>th</w:t>
            </w:r>
            <w:r w:rsidRPr="009663F8">
              <w:rPr>
                <w:b/>
                <w:bCs/>
                <w:color w:val="385623" w:themeColor="accent6" w:themeShade="80"/>
              </w:rPr>
              <w:t xml:space="preserve"> July</w:t>
            </w:r>
          </w:p>
          <w:p w14:paraId="39012D1A" w14:textId="77777777" w:rsidR="00633A8B" w:rsidRPr="009663F8" w:rsidRDefault="00633A8B" w:rsidP="00B32E9B">
            <w:pPr>
              <w:rPr>
                <w:b/>
                <w:bCs/>
                <w:color w:val="385623" w:themeColor="accent6" w:themeShade="80"/>
              </w:rPr>
            </w:pPr>
            <w:r w:rsidRPr="009663F8">
              <w:rPr>
                <w:b/>
                <w:bCs/>
                <w:color w:val="385623" w:themeColor="accent6" w:themeShade="80"/>
              </w:rPr>
              <w:t>5</w:t>
            </w:r>
            <w:r w:rsidRPr="009663F8">
              <w:rPr>
                <w:b/>
                <w:bCs/>
                <w:color w:val="385623" w:themeColor="accent6" w:themeShade="80"/>
                <w:vertAlign w:val="superscript"/>
              </w:rPr>
              <w:t>th</w:t>
            </w:r>
            <w:r w:rsidRPr="009663F8">
              <w:rPr>
                <w:b/>
                <w:bCs/>
                <w:color w:val="385623" w:themeColor="accent6" w:themeShade="80"/>
              </w:rPr>
              <w:t xml:space="preserve"> after Trinity</w:t>
            </w:r>
          </w:p>
          <w:p w14:paraId="7D2C197B" w14:textId="77777777" w:rsidR="00633A8B" w:rsidRPr="009663F8" w:rsidRDefault="00633A8B" w:rsidP="00B32E9B">
            <w:pPr>
              <w:rPr>
                <w:b/>
                <w:bCs/>
                <w:color w:val="385623" w:themeColor="accent6" w:themeShade="80"/>
              </w:rPr>
            </w:pPr>
          </w:p>
        </w:tc>
        <w:tc>
          <w:tcPr>
            <w:tcW w:w="1189" w:type="dxa"/>
          </w:tcPr>
          <w:p w14:paraId="1FDA7820" w14:textId="77777777" w:rsidR="00633A8B" w:rsidRDefault="00633A8B" w:rsidP="00B32E9B">
            <w:r>
              <w:t>9.15 am</w:t>
            </w:r>
          </w:p>
          <w:p w14:paraId="1B3F2198" w14:textId="77777777" w:rsidR="00633A8B" w:rsidRDefault="00633A8B" w:rsidP="00B32E9B">
            <w:r>
              <w:t>MW</w:t>
            </w:r>
          </w:p>
        </w:tc>
        <w:tc>
          <w:tcPr>
            <w:tcW w:w="1009" w:type="dxa"/>
          </w:tcPr>
          <w:p w14:paraId="5FF88003" w14:textId="77777777" w:rsidR="00633A8B" w:rsidRDefault="00633A8B" w:rsidP="00B32E9B">
            <w:r>
              <w:t>11 am</w:t>
            </w:r>
          </w:p>
          <w:p w14:paraId="5B53CAFB" w14:textId="77777777" w:rsidR="00633A8B" w:rsidRDefault="00633A8B" w:rsidP="00B32E9B">
            <w:r>
              <w:t>HC</w:t>
            </w:r>
          </w:p>
          <w:p w14:paraId="389EDB7F" w14:textId="77777777" w:rsidR="00633A8B" w:rsidRDefault="00633A8B" w:rsidP="00B32E9B"/>
        </w:tc>
        <w:tc>
          <w:tcPr>
            <w:tcW w:w="1275" w:type="dxa"/>
          </w:tcPr>
          <w:p w14:paraId="41576896" w14:textId="77777777" w:rsidR="00633A8B" w:rsidRDefault="00633A8B" w:rsidP="00B32E9B"/>
        </w:tc>
        <w:tc>
          <w:tcPr>
            <w:tcW w:w="993" w:type="dxa"/>
          </w:tcPr>
          <w:p w14:paraId="515406FA" w14:textId="77777777" w:rsidR="00633A8B" w:rsidRDefault="00633A8B" w:rsidP="00B32E9B">
            <w:r>
              <w:t>9.30 am</w:t>
            </w:r>
          </w:p>
          <w:p w14:paraId="1F9C7F69" w14:textId="77777777" w:rsidR="00633A8B" w:rsidRDefault="00633A8B" w:rsidP="00B32E9B">
            <w:r>
              <w:t>HC BCP</w:t>
            </w:r>
          </w:p>
          <w:p w14:paraId="51D0A9C6" w14:textId="77777777" w:rsidR="00633A8B" w:rsidRDefault="00633A8B" w:rsidP="00B32E9B"/>
        </w:tc>
        <w:tc>
          <w:tcPr>
            <w:tcW w:w="1134" w:type="dxa"/>
          </w:tcPr>
          <w:p w14:paraId="4D0DE779" w14:textId="77777777" w:rsidR="00633A8B" w:rsidRDefault="00633A8B" w:rsidP="00B32E9B">
            <w:r>
              <w:t>10.45 am</w:t>
            </w:r>
          </w:p>
          <w:p w14:paraId="2975DEEE" w14:textId="77777777" w:rsidR="00633A8B" w:rsidRDefault="00633A8B" w:rsidP="00B32E9B">
            <w:r>
              <w:t>HC</w:t>
            </w:r>
          </w:p>
          <w:p w14:paraId="29F61F5D" w14:textId="77777777" w:rsidR="00633A8B" w:rsidRDefault="00633A8B" w:rsidP="00B32E9B"/>
        </w:tc>
        <w:tc>
          <w:tcPr>
            <w:tcW w:w="1275" w:type="dxa"/>
          </w:tcPr>
          <w:p w14:paraId="621DF086" w14:textId="77777777" w:rsidR="00633A8B" w:rsidRDefault="00633A8B" w:rsidP="00B32E9B">
            <w:r>
              <w:t>9.30 am</w:t>
            </w:r>
          </w:p>
          <w:p w14:paraId="31A1384C" w14:textId="77777777" w:rsidR="00633A8B" w:rsidRDefault="00633A8B" w:rsidP="00B32E9B">
            <w:r>
              <w:t>MW</w:t>
            </w:r>
          </w:p>
        </w:tc>
        <w:tc>
          <w:tcPr>
            <w:tcW w:w="1418" w:type="dxa"/>
          </w:tcPr>
          <w:p w14:paraId="10F97981" w14:textId="77777777" w:rsidR="00633A8B" w:rsidRDefault="00633A8B" w:rsidP="00B32E9B"/>
        </w:tc>
      </w:tr>
      <w:tr w:rsidR="00633A8B" w14:paraId="7C2C3AC4" w14:textId="77777777" w:rsidTr="00B32E9B">
        <w:trPr>
          <w:trHeight w:val="775"/>
        </w:trPr>
        <w:tc>
          <w:tcPr>
            <w:tcW w:w="1625" w:type="dxa"/>
          </w:tcPr>
          <w:p w14:paraId="005581F4" w14:textId="77777777" w:rsidR="00633A8B" w:rsidRPr="009663F8" w:rsidRDefault="00633A8B" w:rsidP="00B32E9B">
            <w:pPr>
              <w:rPr>
                <w:b/>
                <w:bCs/>
                <w:color w:val="385623" w:themeColor="accent6" w:themeShade="80"/>
              </w:rPr>
            </w:pPr>
            <w:r w:rsidRPr="009663F8">
              <w:rPr>
                <w:b/>
                <w:bCs/>
                <w:color w:val="385623" w:themeColor="accent6" w:themeShade="80"/>
              </w:rPr>
              <w:t>24</w:t>
            </w:r>
            <w:r w:rsidRPr="009663F8">
              <w:rPr>
                <w:b/>
                <w:bCs/>
                <w:color w:val="385623" w:themeColor="accent6" w:themeShade="80"/>
                <w:vertAlign w:val="superscript"/>
              </w:rPr>
              <w:t>th</w:t>
            </w:r>
            <w:r w:rsidRPr="009663F8">
              <w:rPr>
                <w:b/>
                <w:bCs/>
                <w:color w:val="385623" w:themeColor="accent6" w:themeShade="80"/>
              </w:rPr>
              <w:t xml:space="preserve"> July</w:t>
            </w:r>
          </w:p>
          <w:p w14:paraId="6B672336" w14:textId="77777777" w:rsidR="00633A8B" w:rsidRPr="009663F8" w:rsidRDefault="00633A8B" w:rsidP="00B32E9B">
            <w:pPr>
              <w:rPr>
                <w:b/>
                <w:bCs/>
                <w:color w:val="385623" w:themeColor="accent6" w:themeShade="80"/>
              </w:rPr>
            </w:pPr>
            <w:r w:rsidRPr="009663F8">
              <w:rPr>
                <w:b/>
                <w:bCs/>
                <w:color w:val="385623" w:themeColor="accent6" w:themeShade="80"/>
              </w:rPr>
              <w:t>6</w:t>
            </w:r>
            <w:r w:rsidRPr="009663F8">
              <w:rPr>
                <w:b/>
                <w:bCs/>
                <w:color w:val="385623" w:themeColor="accent6" w:themeShade="80"/>
                <w:vertAlign w:val="superscript"/>
              </w:rPr>
              <w:t>th</w:t>
            </w:r>
            <w:r w:rsidRPr="009663F8">
              <w:rPr>
                <w:b/>
                <w:bCs/>
                <w:color w:val="385623" w:themeColor="accent6" w:themeShade="80"/>
              </w:rPr>
              <w:t xml:space="preserve"> after Trinity</w:t>
            </w:r>
          </w:p>
          <w:p w14:paraId="6EBEC9F3" w14:textId="77777777" w:rsidR="00633A8B" w:rsidRPr="009663F8" w:rsidRDefault="00633A8B" w:rsidP="00B32E9B">
            <w:pPr>
              <w:rPr>
                <w:i/>
                <w:iCs/>
                <w:color w:val="385623" w:themeColor="accent6" w:themeShade="80"/>
              </w:rPr>
            </w:pPr>
          </w:p>
        </w:tc>
        <w:tc>
          <w:tcPr>
            <w:tcW w:w="1189" w:type="dxa"/>
          </w:tcPr>
          <w:p w14:paraId="285656C1" w14:textId="77777777" w:rsidR="00633A8B" w:rsidRDefault="00633A8B" w:rsidP="00B32E9B"/>
        </w:tc>
        <w:tc>
          <w:tcPr>
            <w:tcW w:w="1009" w:type="dxa"/>
          </w:tcPr>
          <w:p w14:paraId="134AFE1C" w14:textId="77777777" w:rsidR="00633A8B" w:rsidRDefault="00633A8B" w:rsidP="00B32E9B">
            <w:r>
              <w:t>11 am</w:t>
            </w:r>
          </w:p>
          <w:p w14:paraId="3F034366" w14:textId="77777777" w:rsidR="00633A8B" w:rsidRDefault="00633A8B" w:rsidP="00B32E9B">
            <w:r>
              <w:t>MW</w:t>
            </w:r>
          </w:p>
          <w:p w14:paraId="7B3D87FA" w14:textId="77777777" w:rsidR="00633A8B" w:rsidRDefault="00633A8B" w:rsidP="00B32E9B"/>
        </w:tc>
        <w:tc>
          <w:tcPr>
            <w:tcW w:w="1275" w:type="dxa"/>
          </w:tcPr>
          <w:p w14:paraId="02967F8E" w14:textId="77777777" w:rsidR="00633A8B" w:rsidRDefault="00633A8B" w:rsidP="00B32E9B">
            <w:r>
              <w:t>9 am</w:t>
            </w:r>
          </w:p>
          <w:p w14:paraId="62A81644" w14:textId="77777777" w:rsidR="00633A8B" w:rsidRDefault="00633A8B" w:rsidP="00B32E9B">
            <w:r>
              <w:t>HC</w:t>
            </w:r>
          </w:p>
        </w:tc>
        <w:tc>
          <w:tcPr>
            <w:tcW w:w="993" w:type="dxa"/>
          </w:tcPr>
          <w:p w14:paraId="656B2AEF" w14:textId="77777777" w:rsidR="00633A8B" w:rsidRDefault="00633A8B" w:rsidP="00B32E9B"/>
        </w:tc>
        <w:tc>
          <w:tcPr>
            <w:tcW w:w="1134" w:type="dxa"/>
          </w:tcPr>
          <w:p w14:paraId="5B5B09CF" w14:textId="77777777" w:rsidR="00633A8B" w:rsidRDefault="00633A8B" w:rsidP="00B32E9B">
            <w:r>
              <w:t>10.45 am</w:t>
            </w:r>
          </w:p>
          <w:p w14:paraId="4E94351F" w14:textId="77777777" w:rsidR="00633A8B" w:rsidRDefault="00633A8B" w:rsidP="00B32E9B">
            <w:r>
              <w:t>MW</w:t>
            </w:r>
          </w:p>
        </w:tc>
        <w:tc>
          <w:tcPr>
            <w:tcW w:w="1275" w:type="dxa"/>
          </w:tcPr>
          <w:p w14:paraId="26C6C7D2" w14:textId="77777777" w:rsidR="00633A8B" w:rsidRDefault="00633A8B" w:rsidP="00B32E9B">
            <w:r>
              <w:t>11 am</w:t>
            </w:r>
          </w:p>
          <w:p w14:paraId="32EC89CC" w14:textId="77777777" w:rsidR="00633A8B" w:rsidRDefault="00633A8B" w:rsidP="00B32E9B">
            <w:r>
              <w:t>HC</w:t>
            </w:r>
          </w:p>
          <w:p w14:paraId="376F2E07" w14:textId="77777777" w:rsidR="00633A8B" w:rsidRDefault="00633A8B" w:rsidP="00B32E9B"/>
        </w:tc>
        <w:tc>
          <w:tcPr>
            <w:tcW w:w="1418" w:type="dxa"/>
          </w:tcPr>
          <w:p w14:paraId="3F4590FE" w14:textId="77777777" w:rsidR="00633A8B" w:rsidRDefault="00633A8B" w:rsidP="00B32E9B">
            <w:r>
              <w:t>9.30 am</w:t>
            </w:r>
          </w:p>
          <w:p w14:paraId="6AD840EE" w14:textId="77777777" w:rsidR="00633A8B" w:rsidRDefault="00633A8B" w:rsidP="00B32E9B">
            <w:r>
              <w:t>HC</w:t>
            </w:r>
          </w:p>
          <w:p w14:paraId="053FD071" w14:textId="77777777" w:rsidR="00633A8B" w:rsidRDefault="00633A8B" w:rsidP="00B32E9B"/>
        </w:tc>
      </w:tr>
      <w:tr w:rsidR="00633A8B" w14:paraId="6D6280B4" w14:textId="77777777" w:rsidTr="00B32E9B">
        <w:trPr>
          <w:trHeight w:val="1227"/>
        </w:trPr>
        <w:tc>
          <w:tcPr>
            <w:tcW w:w="1625" w:type="dxa"/>
          </w:tcPr>
          <w:p w14:paraId="47D7687D" w14:textId="77777777" w:rsidR="00633A8B" w:rsidRPr="009663F8" w:rsidRDefault="00633A8B" w:rsidP="00B32E9B">
            <w:pPr>
              <w:rPr>
                <w:b/>
                <w:bCs/>
                <w:color w:val="385623" w:themeColor="accent6" w:themeShade="80"/>
              </w:rPr>
            </w:pPr>
            <w:r w:rsidRPr="009663F8">
              <w:rPr>
                <w:b/>
                <w:bCs/>
                <w:color w:val="385623" w:themeColor="accent6" w:themeShade="80"/>
              </w:rPr>
              <w:t>31</w:t>
            </w:r>
            <w:r w:rsidRPr="009663F8">
              <w:rPr>
                <w:b/>
                <w:bCs/>
                <w:color w:val="385623" w:themeColor="accent6" w:themeShade="80"/>
                <w:vertAlign w:val="superscript"/>
              </w:rPr>
              <w:t>st</w:t>
            </w:r>
            <w:r w:rsidRPr="009663F8">
              <w:rPr>
                <w:b/>
                <w:bCs/>
                <w:color w:val="385623" w:themeColor="accent6" w:themeShade="80"/>
              </w:rPr>
              <w:t xml:space="preserve"> July</w:t>
            </w:r>
          </w:p>
          <w:p w14:paraId="2DD063D8" w14:textId="77777777" w:rsidR="00633A8B" w:rsidRPr="009663F8" w:rsidRDefault="00633A8B" w:rsidP="00B32E9B">
            <w:pPr>
              <w:rPr>
                <w:b/>
                <w:bCs/>
                <w:color w:val="385623" w:themeColor="accent6" w:themeShade="80"/>
              </w:rPr>
            </w:pPr>
            <w:r w:rsidRPr="009663F8">
              <w:rPr>
                <w:b/>
                <w:bCs/>
                <w:color w:val="385623" w:themeColor="accent6" w:themeShade="80"/>
              </w:rPr>
              <w:t>7</w:t>
            </w:r>
            <w:r w:rsidRPr="009663F8">
              <w:rPr>
                <w:b/>
                <w:bCs/>
                <w:color w:val="385623" w:themeColor="accent6" w:themeShade="80"/>
                <w:vertAlign w:val="superscript"/>
              </w:rPr>
              <w:t>th</w:t>
            </w:r>
            <w:r w:rsidRPr="009663F8">
              <w:rPr>
                <w:b/>
                <w:bCs/>
                <w:color w:val="385623" w:themeColor="accent6" w:themeShade="80"/>
              </w:rPr>
              <w:t xml:space="preserve"> after Trinity</w:t>
            </w:r>
          </w:p>
          <w:p w14:paraId="2E93268B" w14:textId="77777777" w:rsidR="00633A8B" w:rsidRPr="009663F8" w:rsidRDefault="00633A8B" w:rsidP="00B32E9B">
            <w:pPr>
              <w:rPr>
                <w:b/>
                <w:bCs/>
                <w:color w:val="385623" w:themeColor="accent6" w:themeShade="80"/>
              </w:rPr>
            </w:pPr>
          </w:p>
        </w:tc>
        <w:tc>
          <w:tcPr>
            <w:tcW w:w="1189" w:type="dxa"/>
          </w:tcPr>
          <w:p w14:paraId="5E3A6A80" w14:textId="77777777" w:rsidR="00633A8B" w:rsidRDefault="00633A8B" w:rsidP="00B32E9B">
            <w:r>
              <w:t xml:space="preserve"> </w:t>
            </w:r>
          </w:p>
        </w:tc>
        <w:tc>
          <w:tcPr>
            <w:tcW w:w="1009" w:type="dxa"/>
          </w:tcPr>
          <w:p w14:paraId="02149FB3" w14:textId="77777777" w:rsidR="00633A8B" w:rsidRDefault="00633A8B" w:rsidP="00B32E9B"/>
        </w:tc>
        <w:tc>
          <w:tcPr>
            <w:tcW w:w="1275" w:type="dxa"/>
          </w:tcPr>
          <w:p w14:paraId="6C3F386B" w14:textId="77777777" w:rsidR="00633A8B" w:rsidRDefault="00633A8B" w:rsidP="00B32E9B"/>
        </w:tc>
        <w:tc>
          <w:tcPr>
            <w:tcW w:w="993" w:type="dxa"/>
          </w:tcPr>
          <w:p w14:paraId="50644906" w14:textId="77777777" w:rsidR="00633A8B" w:rsidRDefault="00633A8B" w:rsidP="00B32E9B"/>
        </w:tc>
        <w:tc>
          <w:tcPr>
            <w:tcW w:w="1134" w:type="dxa"/>
          </w:tcPr>
          <w:p w14:paraId="3252482B" w14:textId="77777777" w:rsidR="00633A8B" w:rsidRPr="00D11C42" w:rsidRDefault="00633A8B" w:rsidP="00B32E9B">
            <w:pPr>
              <w:rPr>
                <w:highlight w:val="yellow"/>
              </w:rPr>
            </w:pPr>
            <w:r w:rsidRPr="00D11C42">
              <w:rPr>
                <w:highlight w:val="yellow"/>
              </w:rPr>
              <w:t>10.30am</w:t>
            </w:r>
          </w:p>
          <w:p w14:paraId="19A75D0F" w14:textId="77777777" w:rsidR="00633A8B" w:rsidRPr="00D11C42" w:rsidRDefault="00633A8B" w:rsidP="00B32E9B">
            <w:pPr>
              <w:rPr>
                <w:highlight w:val="yellow"/>
              </w:rPr>
            </w:pPr>
            <w:r w:rsidRPr="00D11C42">
              <w:rPr>
                <w:highlight w:val="yellow"/>
              </w:rPr>
              <w:t>HC</w:t>
            </w:r>
          </w:p>
          <w:p w14:paraId="44A9CE35" w14:textId="77777777" w:rsidR="00633A8B" w:rsidRDefault="00633A8B" w:rsidP="00B32E9B">
            <w:r w:rsidRPr="00D11C42">
              <w:rPr>
                <w:highlight w:val="yellow"/>
              </w:rPr>
              <w:t>United Service</w:t>
            </w:r>
          </w:p>
        </w:tc>
        <w:tc>
          <w:tcPr>
            <w:tcW w:w="1275" w:type="dxa"/>
          </w:tcPr>
          <w:p w14:paraId="4158A537" w14:textId="77777777" w:rsidR="00633A8B" w:rsidRDefault="00633A8B" w:rsidP="00B32E9B"/>
        </w:tc>
        <w:tc>
          <w:tcPr>
            <w:tcW w:w="1418" w:type="dxa"/>
          </w:tcPr>
          <w:p w14:paraId="00C70048" w14:textId="77777777" w:rsidR="00633A8B" w:rsidRDefault="00633A8B" w:rsidP="00B32E9B"/>
        </w:tc>
      </w:tr>
      <w:tr w:rsidR="00633A8B" w14:paraId="39557247" w14:textId="77777777" w:rsidTr="00B32E9B">
        <w:trPr>
          <w:trHeight w:val="905"/>
        </w:trPr>
        <w:tc>
          <w:tcPr>
            <w:tcW w:w="1625" w:type="dxa"/>
          </w:tcPr>
          <w:p w14:paraId="76F05C38" w14:textId="77777777" w:rsidR="00633A8B" w:rsidRPr="009663F8" w:rsidRDefault="00633A8B" w:rsidP="00B32E9B">
            <w:pPr>
              <w:rPr>
                <w:b/>
                <w:bCs/>
                <w:color w:val="385623" w:themeColor="accent6" w:themeShade="80"/>
              </w:rPr>
            </w:pPr>
            <w:r w:rsidRPr="009663F8">
              <w:rPr>
                <w:b/>
                <w:bCs/>
                <w:color w:val="385623" w:themeColor="accent6" w:themeShade="80"/>
              </w:rPr>
              <w:t>7</w:t>
            </w:r>
            <w:r w:rsidRPr="009663F8">
              <w:rPr>
                <w:b/>
                <w:bCs/>
                <w:color w:val="385623" w:themeColor="accent6" w:themeShade="80"/>
                <w:vertAlign w:val="superscript"/>
              </w:rPr>
              <w:t>th</w:t>
            </w:r>
            <w:r w:rsidRPr="009663F8">
              <w:rPr>
                <w:b/>
                <w:bCs/>
                <w:color w:val="385623" w:themeColor="accent6" w:themeShade="80"/>
              </w:rPr>
              <w:t xml:space="preserve"> August</w:t>
            </w:r>
          </w:p>
          <w:p w14:paraId="7E0ECC32" w14:textId="77777777" w:rsidR="00633A8B" w:rsidRPr="009663F8" w:rsidRDefault="00633A8B" w:rsidP="00B32E9B">
            <w:pPr>
              <w:rPr>
                <w:b/>
                <w:bCs/>
                <w:color w:val="385623" w:themeColor="accent6" w:themeShade="80"/>
              </w:rPr>
            </w:pPr>
            <w:r w:rsidRPr="009663F8">
              <w:rPr>
                <w:b/>
                <w:bCs/>
                <w:color w:val="385623" w:themeColor="accent6" w:themeShade="80"/>
              </w:rPr>
              <w:t>8</w:t>
            </w:r>
            <w:r w:rsidRPr="009663F8">
              <w:rPr>
                <w:b/>
                <w:bCs/>
                <w:color w:val="385623" w:themeColor="accent6" w:themeShade="80"/>
                <w:vertAlign w:val="superscript"/>
              </w:rPr>
              <w:t>th</w:t>
            </w:r>
            <w:r w:rsidRPr="009663F8">
              <w:rPr>
                <w:b/>
                <w:bCs/>
                <w:color w:val="385623" w:themeColor="accent6" w:themeShade="80"/>
              </w:rPr>
              <w:t xml:space="preserve"> after Trinity</w:t>
            </w:r>
          </w:p>
        </w:tc>
        <w:tc>
          <w:tcPr>
            <w:tcW w:w="1189" w:type="dxa"/>
          </w:tcPr>
          <w:p w14:paraId="18BCA41C" w14:textId="77777777" w:rsidR="00633A8B" w:rsidRDefault="00633A8B" w:rsidP="00B32E9B">
            <w:r>
              <w:t>9.15 am</w:t>
            </w:r>
          </w:p>
          <w:p w14:paraId="17F08916" w14:textId="77777777" w:rsidR="00633A8B" w:rsidRDefault="00633A8B" w:rsidP="00B32E9B">
            <w:r>
              <w:t>HC</w:t>
            </w:r>
          </w:p>
          <w:p w14:paraId="01C7CC57" w14:textId="77777777" w:rsidR="00633A8B" w:rsidRDefault="00633A8B" w:rsidP="00B32E9B"/>
        </w:tc>
        <w:tc>
          <w:tcPr>
            <w:tcW w:w="1009" w:type="dxa"/>
          </w:tcPr>
          <w:p w14:paraId="68F6D3AF" w14:textId="77777777" w:rsidR="00633A8B" w:rsidRDefault="00633A8B" w:rsidP="00B32E9B">
            <w:r>
              <w:t>11 am</w:t>
            </w:r>
          </w:p>
          <w:p w14:paraId="6023D59D" w14:textId="77777777" w:rsidR="00633A8B" w:rsidRDefault="00633A8B" w:rsidP="00B32E9B">
            <w:r>
              <w:t>HC</w:t>
            </w:r>
          </w:p>
          <w:p w14:paraId="59C6CE3C" w14:textId="77777777" w:rsidR="00633A8B" w:rsidRDefault="00633A8B" w:rsidP="00B32E9B"/>
        </w:tc>
        <w:tc>
          <w:tcPr>
            <w:tcW w:w="1275" w:type="dxa"/>
          </w:tcPr>
          <w:p w14:paraId="3AE2CAB5" w14:textId="77777777" w:rsidR="00633A8B" w:rsidRDefault="00633A8B" w:rsidP="00B32E9B"/>
        </w:tc>
        <w:tc>
          <w:tcPr>
            <w:tcW w:w="993" w:type="dxa"/>
          </w:tcPr>
          <w:p w14:paraId="298765B6" w14:textId="77777777" w:rsidR="00633A8B" w:rsidRDefault="00633A8B" w:rsidP="00B32E9B">
            <w:r>
              <w:t>9.30 am</w:t>
            </w:r>
          </w:p>
          <w:p w14:paraId="4A55B66E" w14:textId="77777777" w:rsidR="00633A8B" w:rsidRDefault="00633A8B" w:rsidP="00B32E9B">
            <w:proofErr w:type="gramStart"/>
            <w:r>
              <w:t>HC  BCP</w:t>
            </w:r>
            <w:proofErr w:type="gramEnd"/>
          </w:p>
          <w:p w14:paraId="55448675" w14:textId="77777777" w:rsidR="00633A8B" w:rsidRDefault="00633A8B" w:rsidP="00B32E9B"/>
        </w:tc>
        <w:tc>
          <w:tcPr>
            <w:tcW w:w="1134" w:type="dxa"/>
          </w:tcPr>
          <w:p w14:paraId="40E710F1" w14:textId="77777777" w:rsidR="00633A8B" w:rsidRDefault="00633A8B" w:rsidP="00B32E9B">
            <w:r>
              <w:t>10.45 am</w:t>
            </w:r>
          </w:p>
          <w:p w14:paraId="7B81D09A" w14:textId="77777777" w:rsidR="00633A8B" w:rsidRDefault="00633A8B" w:rsidP="00B32E9B">
            <w:r>
              <w:t>HC</w:t>
            </w:r>
          </w:p>
          <w:p w14:paraId="3E2CA918" w14:textId="77777777" w:rsidR="00633A8B" w:rsidRPr="00D11C42" w:rsidRDefault="00633A8B" w:rsidP="00B32E9B">
            <w:pPr>
              <w:rPr>
                <w:highlight w:val="yellow"/>
              </w:rPr>
            </w:pPr>
          </w:p>
        </w:tc>
        <w:tc>
          <w:tcPr>
            <w:tcW w:w="1275" w:type="dxa"/>
          </w:tcPr>
          <w:p w14:paraId="525FCF04" w14:textId="77777777" w:rsidR="00633A8B" w:rsidRDefault="00633A8B" w:rsidP="00B32E9B"/>
        </w:tc>
        <w:tc>
          <w:tcPr>
            <w:tcW w:w="1418" w:type="dxa"/>
          </w:tcPr>
          <w:p w14:paraId="4095A95D" w14:textId="77777777" w:rsidR="00633A8B" w:rsidRDefault="00633A8B" w:rsidP="00B32E9B">
            <w:r>
              <w:t>9.30 am</w:t>
            </w:r>
          </w:p>
          <w:p w14:paraId="488F379E" w14:textId="77777777" w:rsidR="00633A8B" w:rsidRDefault="00633A8B" w:rsidP="00B32E9B">
            <w:r>
              <w:t>MW</w:t>
            </w:r>
          </w:p>
        </w:tc>
      </w:tr>
      <w:tr w:rsidR="00633A8B" w14:paraId="48C2E754" w14:textId="77777777" w:rsidTr="00B32E9B">
        <w:trPr>
          <w:trHeight w:val="790"/>
        </w:trPr>
        <w:tc>
          <w:tcPr>
            <w:tcW w:w="1625" w:type="dxa"/>
          </w:tcPr>
          <w:p w14:paraId="1E0DEB61" w14:textId="77777777" w:rsidR="00633A8B" w:rsidRPr="009663F8" w:rsidRDefault="00633A8B" w:rsidP="00B32E9B">
            <w:pPr>
              <w:rPr>
                <w:b/>
                <w:bCs/>
                <w:color w:val="385623" w:themeColor="accent6" w:themeShade="80"/>
              </w:rPr>
            </w:pPr>
            <w:r w:rsidRPr="009663F8">
              <w:rPr>
                <w:b/>
                <w:bCs/>
                <w:color w:val="385623" w:themeColor="accent6" w:themeShade="80"/>
              </w:rPr>
              <w:t>14</w:t>
            </w:r>
            <w:r w:rsidRPr="009663F8">
              <w:rPr>
                <w:b/>
                <w:bCs/>
                <w:color w:val="385623" w:themeColor="accent6" w:themeShade="80"/>
                <w:vertAlign w:val="superscript"/>
              </w:rPr>
              <w:t>th</w:t>
            </w:r>
            <w:r w:rsidRPr="009663F8">
              <w:rPr>
                <w:b/>
                <w:bCs/>
                <w:color w:val="385623" w:themeColor="accent6" w:themeShade="80"/>
              </w:rPr>
              <w:t xml:space="preserve"> August</w:t>
            </w:r>
          </w:p>
          <w:p w14:paraId="170BBD0F" w14:textId="77777777" w:rsidR="00633A8B" w:rsidRPr="009663F8" w:rsidRDefault="00633A8B" w:rsidP="00B32E9B">
            <w:pPr>
              <w:rPr>
                <w:b/>
                <w:bCs/>
                <w:color w:val="385623" w:themeColor="accent6" w:themeShade="80"/>
              </w:rPr>
            </w:pPr>
            <w:r w:rsidRPr="009663F8">
              <w:rPr>
                <w:b/>
                <w:bCs/>
                <w:color w:val="385623" w:themeColor="accent6" w:themeShade="80"/>
              </w:rPr>
              <w:t>9</w:t>
            </w:r>
            <w:r w:rsidRPr="009663F8">
              <w:rPr>
                <w:b/>
                <w:bCs/>
                <w:color w:val="385623" w:themeColor="accent6" w:themeShade="80"/>
                <w:vertAlign w:val="superscript"/>
              </w:rPr>
              <w:t>th</w:t>
            </w:r>
            <w:r w:rsidRPr="009663F8">
              <w:rPr>
                <w:b/>
                <w:bCs/>
                <w:color w:val="385623" w:themeColor="accent6" w:themeShade="80"/>
              </w:rPr>
              <w:t xml:space="preserve"> after Trinity</w:t>
            </w:r>
          </w:p>
        </w:tc>
        <w:tc>
          <w:tcPr>
            <w:tcW w:w="1189" w:type="dxa"/>
          </w:tcPr>
          <w:p w14:paraId="3860B39A" w14:textId="77777777" w:rsidR="00633A8B" w:rsidRDefault="00633A8B" w:rsidP="00B32E9B"/>
        </w:tc>
        <w:tc>
          <w:tcPr>
            <w:tcW w:w="1009" w:type="dxa"/>
          </w:tcPr>
          <w:p w14:paraId="70D6FBE6" w14:textId="77777777" w:rsidR="00633A8B" w:rsidRDefault="00633A8B" w:rsidP="00B32E9B">
            <w:r>
              <w:t>11 am</w:t>
            </w:r>
          </w:p>
          <w:p w14:paraId="028AA869" w14:textId="77777777" w:rsidR="00633A8B" w:rsidRDefault="00633A8B" w:rsidP="00B32E9B">
            <w:r>
              <w:t>MW</w:t>
            </w:r>
            <w:r w:rsidRPr="008E1477">
              <w:rPr>
                <w:highlight w:val="yellow"/>
              </w:rPr>
              <w:t xml:space="preserve"> </w:t>
            </w:r>
          </w:p>
        </w:tc>
        <w:tc>
          <w:tcPr>
            <w:tcW w:w="1275" w:type="dxa"/>
          </w:tcPr>
          <w:p w14:paraId="1C6B6F61" w14:textId="77777777" w:rsidR="00633A8B" w:rsidRDefault="00633A8B" w:rsidP="00B32E9B">
            <w:r>
              <w:t>9 am</w:t>
            </w:r>
          </w:p>
          <w:p w14:paraId="609CAEA9" w14:textId="77777777" w:rsidR="00633A8B" w:rsidRDefault="00633A8B" w:rsidP="00B32E9B">
            <w:r>
              <w:t>HC</w:t>
            </w:r>
          </w:p>
          <w:p w14:paraId="75E572BE" w14:textId="77777777" w:rsidR="00633A8B" w:rsidRDefault="00633A8B" w:rsidP="00B32E9B"/>
        </w:tc>
        <w:tc>
          <w:tcPr>
            <w:tcW w:w="993" w:type="dxa"/>
          </w:tcPr>
          <w:p w14:paraId="7E6FCBB2" w14:textId="77777777" w:rsidR="00633A8B" w:rsidRDefault="00633A8B" w:rsidP="00B32E9B"/>
        </w:tc>
        <w:tc>
          <w:tcPr>
            <w:tcW w:w="1134" w:type="dxa"/>
          </w:tcPr>
          <w:p w14:paraId="21E6626D" w14:textId="77777777" w:rsidR="00633A8B" w:rsidRDefault="00633A8B" w:rsidP="00B32E9B">
            <w:r>
              <w:t>10.45 am</w:t>
            </w:r>
          </w:p>
          <w:p w14:paraId="1E5AC5B1" w14:textId="77777777" w:rsidR="00633A8B" w:rsidRPr="00D11C42" w:rsidRDefault="00633A8B" w:rsidP="00B32E9B">
            <w:pPr>
              <w:rPr>
                <w:highlight w:val="yellow"/>
              </w:rPr>
            </w:pPr>
            <w:r>
              <w:t>MW</w:t>
            </w:r>
          </w:p>
        </w:tc>
        <w:tc>
          <w:tcPr>
            <w:tcW w:w="1275" w:type="dxa"/>
          </w:tcPr>
          <w:p w14:paraId="1B5EE5D4" w14:textId="77777777" w:rsidR="00633A8B" w:rsidRDefault="00633A8B" w:rsidP="00B32E9B">
            <w:r>
              <w:t>9.30 am</w:t>
            </w:r>
          </w:p>
          <w:p w14:paraId="22A3B748" w14:textId="77777777" w:rsidR="00633A8B" w:rsidRDefault="00633A8B" w:rsidP="00B32E9B">
            <w:r>
              <w:t>HC</w:t>
            </w:r>
          </w:p>
          <w:p w14:paraId="7DBB00A5" w14:textId="77777777" w:rsidR="00633A8B" w:rsidRDefault="00633A8B" w:rsidP="00B32E9B"/>
        </w:tc>
        <w:tc>
          <w:tcPr>
            <w:tcW w:w="1418" w:type="dxa"/>
          </w:tcPr>
          <w:p w14:paraId="0A14C2B0" w14:textId="77777777" w:rsidR="00633A8B" w:rsidRDefault="00633A8B" w:rsidP="00B32E9B">
            <w:r>
              <w:t>11 am</w:t>
            </w:r>
          </w:p>
          <w:p w14:paraId="597DA072" w14:textId="77777777" w:rsidR="00633A8B" w:rsidRDefault="00633A8B" w:rsidP="00B32E9B">
            <w:r>
              <w:t>HC</w:t>
            </w:r>
          </w:p>
          <w:p w14:paraId="43810C55" w14:textId="77777777" w:rsidR="00633A8B" w:rsidRDefault="00633A8B" w:rsidP="00B32E9B"/>
        </w:tc>
      </w:tr>
      <w:tr w:rsidR="00633A8B" w14:paraId="07E3031B" w14:textId="77777777" w:rsidTr="00B32E9B">
        <w:trPr>
          <w:trHeight w:val="815"/>
        </w:trPr>
        <w:tc>
          <w:tcPr>
            <w:tcW w:w="1625" w:type="dxa"/>
          </w:tcPr>
          <w:p w14:paraId="7831622C" w14:textId="77777777" w:rsidR="00633A8B" w:rsidRPr="009663F8" w:rsidRDefault="00633A8B" w:rsidP="00B32E9B">
            <w:pPr>
              <w:rPr>
                <w:b/>
                <w:bCs/>
                <w:color w:val="385623" w:themeColor="accent6" w:themeShade="80"/>
              </w:rPr>
            </w:pPr>
            <w:r w:rsidRPr="009663F8">
              <w:rPr>
                <w:b/>
                <w:bCs/>
                <w:color w:val="385623" w:themeColor="accent6" w:themeShade="80"/>
              </w:rPr>
              <w:t>21</w:t>
            </w:r>
            <w:r w:rsidRPr="009663F8">
              <w:rPr>
                <w:b/>
                <w:bCs/>
                <w:color w:val="385623" w:themeColor="accent6" w:themeShade="80"/>
                <w:vertAlign w:val="superscript"/>
              </w:rPr>
              <w:t>st</w:t>
            </w:r>
            <w:r w:rsidRPr="009663F8">
              <w:rPr>
                <w:b/>
                <w:bCs/>
                <w:color w:val="385623" w:themeColor="accent6" w:themeShade="80"/>
              </w:rPr>
              <w:t xml:space="preserve"> August</w:t>
            </w:r>
          </w:p>
          <w:p w14:paraId="199017F7" w14:textId="77777777" w:rsidR="00633A8B" w:rsidRPr="009663F8" w:rsidRDefault="00633A8B" w:rsidP="00B32E9B">
            <w:pPr>
              <w:rPr>
                <w:i/>
                <w:iCs/>
                <w:color w:val="385623" w:themeColor="accent6" w:themeShade="80"/>
              </w:rPr>
            </w:pPr>
            <w:r w:rsidRPr="009663F8">
              <w:rPr>
                <w:b/>
                <w:bCs/>
                <w:color w:val="385623" w:themeColor="accent6" w:themeShade="80"/>
              </w:rPr>
              <w:t>10</w:t>
            </w:r>
            <w:r w:rsidRPr="009663F8">
              <w:rPr>
                <w:b/>
                <w:bCs/>
                <w:color w:val="385623" w:themeColor="accent6" w:themeShade="80"/>
                <w:vertAlign w:val="superscript"/>
              </w:rPr>
              <w:t>th</w:t>
            </w:r>
            <w:r w:rsidRPr="009663F8">
              <w:rPr>
                <w:b/>
                <w:bCs/>
                <w:color w:val="385623" w:themeColor="accent6" w:themeShade="80"/>
              </w:rPr>
              <w:t xml:space="preserve"> after Trinity</w:t>
            </w:r>
          </w:p>
        </w:tc>
        <w:tc>
          <w:tcPr>
            <w:tcW w:w="1189" w:type="dxa"/>
          </w:tcPr>
          <w:p w14:paraId="47F41A73" w14:textId="77777777" w:rsidR="00633A8B" w:rsidRDefault="00633A8B" w:rsidP="00B32E9B">
            <w:r>
              <w:t>9.15 am</w:t>
            </w:r>
          </w:p>
          <w:p w14:paraId="7AA77EB2" w14:textId="77777777" w:rsidR="00633A8B" w:rsidRDefault="00633A8B" w:rsidP="00B32E9B">
            <w:r>
              <w:t>MW</w:t>
            </w:r>
          </w:p>
        </w:tc>
        <w:tc>
          <w:tcPr>
            <w:tcW w:w="1009" w:type="dxa"/>
          </w:tcPr>
          <w:p w14:paraId="06B47977" w14:textId="77777777" w:rsidR="00633A8B" w:rsidRDefault="00633A8B" w:rsidP="00B32E9B">
            <w:r>
              <w:t>11 am</w:t>
            </w:r>
          </w:p>
          <w:p w14:paraId="54A47503" w14:textId="77777777" w:rsidR="00633A8B" w:rsidRDefault="00633A8B" w:rsidP="00B32E9B">
            <w:r>
              <w:t>HC</w:t>
            </w:r>
          </w:p>
          <w:p w14:paraId="4429E96D" w14:textId="77777777" w:rsidR="00633A8B" w:rsidRDefault="00633A8B" w:rsidP="00B32E9B"/>
        </w:tc>
        <w:tc>
          <w:tcPr>
            <w:tcW w:w="1275" w:type="dxa"/>
          </w:tcPr>
          <w:p w14:paraId="16ECE5AC" w14:textId="77777777" w:rsidR="00633A8B" w:rsidRDefault="00633A8B" w:rsidP="00B32E9B"/>
        </w:tc>
        <w:tc>
          <w:tcPr>
            <w:tcW w:w="993" w:type="dxa"/>
          </w:tcPr>
          <w:p w14:paraId="1933C09E" w14:textId="77777777" w:rsidR="00633A8B" w:rsidRDefault="00633A8B" w:rsidP="00B32E9B">
            <w:r w:rsidRPr="009663F8">
              <w:rPr>
                <w:highlight w:val="green"/>
              </w:rPr>
              <w:t>NO SERVICE</w:t>
            </w:r>
          </w:p>
        </w:tc>
        <w:tc>
          <w:tcPr>
            <w:tcW w:w="1134" w:type="dxa"/>
          </w:tcPr>
          <w:p w14:paraId="71712BA9" w14:textId="77777777" w:rsidR="00633A8B" w:rsidRDefault="00633A8B" w:rsidP="00B32E9B">
            <w:r>
              <w:t>10.45 am</w:t>
            </w:r>
          </w:p>
          <w:p w14:paraId="1DA4F06D" w14:textId="77777777" w:rsidR="00633A8B" w:rsidRDefault="00633A8B" w:rsidP="00B32E9B">
            <w:r>
              <w:t>HC</w:t>
            </w:r>
          </w:p>
          <w:p w14:paraId="5BA84D27" w14:textId="77777777" w:rsidR="00633A8B" w:rsidRPr="00D11C42" w:rsidRDefault="00633A8B" w:rsidP="00B32E9B">
            <w:pPr>
              <w:rPr>
                <w:highlight w:val="yellow"/>
              </w:rPr>
            </w:pPr>
          </w:p>
        </w:tc>
        <w:tc>
          <w:tcPr>
            <w:tcW w:w="1275" w:type="dxa"/>
          </w:tcPr>
          <w:p w14:paraId="62A4BCEA" w14:textId="77777777" w:rsidR="00633A8B" w:rsidRDefault="00633A8B" w:rsidP="00B32E9B">
            <w:r>
              <w:t>9.30 am</w:t>
            </w:r>
          </w:p>
          <w:p w14:paraId="64F03E7D" w14:textId="77777777" w:rsidR="00633A8B" w:rsidRDefault="00633A8B" w:rsidP="00B32E9B">
            <w:r>
              <w:t>MW</w:t>
            </w:r>
          </w:p>
        </w:tc>
        <w:tc>
          <w:tcPr>
            <w:tcW w:w="1418" w:type="dxa"/>
          </w:tcPr>
          <w:p w14:paraId="6F9A274F" w14:textId="77777777" w:rsidR="00633A8B" w:rsidRDefault="00633A8B" w:rsidP="00B32E9B"/>
        </w:tc>
      </w:tr>
      <w:tr w:rsidR="00633A8B" w14:paraId="59AC3BD5" w14:textId="77777777" w:rsidTr="00B32E9B">
        <w:trPr>
          <w:trHeight w:val="869"/>
        </w:trPr>
        <w:tc>
          <w:tcPr>
            <w:tcW w:w="1625" w:type="dxa"/>
          </w:tcPr>
          <w:p w14:paraId="2AFACA99" w14:textId="77777777" w:rsidR="00633A8B" w:rsidRPr="009663F8" w:rsidRDefault="00633A8B" w:rsidP="00B32E9B">
            <w:pPr>
              <w:rPr>
                <w:b/>
                <w:bCs/>
                <w:color w:val="385623" w:themeColor="accent6" w:themeShade="80"/>
              </w:rPr>
            </w:pPr>
            <w:r w:rsidRPr="009663F8">
              <w:rPr>
                <w:b/>
                <w:bCs/>
                <w:color w:val="385623" w:themeColor="accent6" w:themeShade="80"/>
              </w:rPr>
              <w:t>28</w:t>
            </w:r>
            <w:r w:rsidRPr="009663F8">
              <w:rPr>
                <w:b/>
                <w:bCs/>
                <w:color w:val="385623" w:themeColor="accent6" w:themeShade="80"/>
                <w:vertAlign w:val="superscript"/>
              </w:rPr>
              <w:t>th</w:t>
            </w:r>
            <w:r w:rsidRPr="009663F8">
              <w:rPr>
                <w:b/>
                <w:bCs/>
                <w:color w:val="385623" w:themeColor="accent6" w:themeShade="80"/>
              </w:rPr>
              <w:t xml:space="preserve"> August</w:t>
            </w:r>
          </w:p>
          <w:p w14:paraId="723B145D" w14:textId="77777777" w:rsidR="00633A8B" w:rsidRPr="009663F8" w:rsidRDefault="00633A8B" w:rsidP="00B32E9B">
            <w:pPr>
              <w:rPr>
                <w:b/>
                <w:bCs/>
                <w:color w:val="385623" w:themeColor="accent6" w:themeShade="80"/>
              </w:rPr>
            </w:pPr>
            <w:r w:rsidRPr="009663F8">
              <w:rPr>
                <w:b/>
                <w:bCs/>
                <w:color w:val="385623" w:themeColor="accent6" w:themeShade="80"/>
              </w:rPr>
              <w:t>11</w:t>
            </w:r>
            <w:r w:rsidRPr="009663F8">
              <w:rPr>
                <w:b/>
                <w:bCs/>
                <w:color w:val="385623" w:themeColor="accent6" w:themeShade="80"/>
                <w:vertAlign w:val="superscript"/>
              </w:rPr>
              <w:t>th</w:t>
            </w:r>
            <w:r w:rsidRPr="009663F8">
              <w:rPr>
                <w:b/>
                <w:bCs/>
                <w:color w:val="385623" w:themeColor="accent6" w:themeShade="80"/>
              </w:rPr>
              <w:t xml:space="preserve"> after Trinity</w:t>
            </w:r>
          </w:p>
        </w:tc>
        <w:tc>
          <w:tcPr>
            <w:tcW w:w="1189" w:type="dxa"/>
          </w:tcPr>
          <w:p w14:paraId="5F892A3F" w14:textId="77777777" w:rsidR="00633A8B" w:rsidRDefault="00633A8B" w:rsidP="00B32E9B"/>
        </w:tc>
        <w:tc>
          <w:tcPr>
            <w:tcW w:w="1009" w:type="dxa"/>
          </w:tcPr>
          <w:p w14:paraId="2C269379" w14:textId="77777777" w:rsidR="00633A8B" w:rsidRDefault="00633A8B" w:rsidP="00B32E9B">
            <w:r>
              <w:t>11 am</w:t>
            </w:r>
          </w:p>
          <w:p w14:paraId="5EF4419A" w14:textId="77777777" w:rsidR="00633A8B" w:rsidRDefault="00633A8B" w:rsidP="00B32E9B">
            <w:r>
              <w:t xml:space="preserve">MW </w:t>
            </w:r>
          </w:p>
        </w:tc>
        <w:tc>
          <w:tcPr>
            <w:tcW w:w="1275" w:type="dxa"/>
          </w:tcPr>
          <w:p w14:paraId="5B859712" w14:textId="77777777" w:rsidR="00633A8B" w:rsidRDefault="00633A8B" w:rsidP="00B32E9B">
            <w:r>
              <w:t>9 am</w:t>
            </w:r>
          </w:p>
          <w:p w14:paraId="2F017D7C" w14:textId="77777777" w:rsidR="00633A8B" w:rsidRDefault="00633A8B" w:rsidP="00B32E9B">
            <w:r>
              <w:t>HC</w:t>
            </w:r>
          </w:p>
          <w:p w14:paraId="6737BFC2" w14:textId="77777777" w:rsidR="00633A8B" w:rsidRDefault="00633A8B" w:rsidP="00B32E9B"/>
        </w:tc>
        <w:tc>
          <w:tcPr>
            <w:tcW w:w="993" w:type="dxa"/>
          </w:tcPr>
          <w:p w14:paraId="60C45AC7" w14:textId="77777777" w:rsidR="00633A8B" w:rsidRDefault="00633A8B" w:rsidP="00B32E9B"/>
        </w:tc>
        <w:tc>
          <w:tcPr>
            <w:tcW w:w="1134" w:type="dxa"/>
          </w:tcPr>
          <w:p w14:paraId="67DB744F" w14:textId="77777777" w:rsidR="00633A8B" w:rsidRDefault="00633A8B" w:rsidP="00B32E9B">
            <w:r>
              <w:t>10.45 am</w:t>
            </w:r>
          </w:p>
          <w:p w14:paraId="6909E9BE" w14:textId="77777777" w:rsidR="00633A8B" w:rsidRPr="00D11C42" w:rsidRDefault="00633A8B" w:rsidP="00B32E9B">
            <w:pPr>
              <w:rPr>
                <w:highlight w:val="yellow"/>
              </w:rPr>
            </w:pPr>
            <w:r>
              <w:t>MW</w:t>
            </w:r>
          </w:p>
        </w:tc>
        <w:tc>
          <w:tcPr>
            <w:tcW w:w="1275" w:type="dxa"/>
          </w:tcPr>
          <w:p w14:paraId="3C58FF35" w14:textId="77777777" w:rsidR="00633A8B" w:rsidRDefault="00633A8B" w:rsidP="00B32E9B">
            <w:r>
              <w:t>11 am</w:t>
            </w:r>
          </w:p>
          <w:p w14:paraId="3D435E49" w14:textId="77777777" w:rsidR="00633A8B" w:rsidRDefault="00633A8B" w:rsidP="00B32E9B">
            <w:r>
              <w:t>HC</w:t>
            </w:r>
          </w:p>
          <w:p w14:paraId="5C84DBAD" w14:textId="77777777" w:rsidR="00633A8B" w:rsidRDefault="00633A8B" w:rsidP="00B32E9B"/>
        </w:tc>
        <w:tc>
          <w:tcPr>
            <w:tcW w:w="1418" w:type="dxa"/>
          </w:tcPr>
          <w:p w14:paraId="6FEC6EC9" w14:textId="77777777" w:rsidR="00633A8B" w:rsidRDefault="00633A8B" w:rsidP="00B32E9B">
            <w:r>
              <w:t>9.30 am</w:t>
            </w:r>
          </w:p>
          <w:p w14:paraId="5C630749" w14:textId="77777777" w:rsidR="00633A8B" w:rsidRDefault="00633A8B" w:rsidP="00B32E9B">
            <w:r>
              <w:t>HC</w:t>
            </w:r>
          </w:p>
          <w:p w14:paraId="5E1B5582" w14:textId="77777777" w:rsidR="00633A8B" w:rsidRDefault="00633A8B" w:rsidP="00B32E9B"/>
        </w:tc>
      </w:tr>
      <w:tr w:rsidR="00633A8B" w14:paraId="67243725" w14:textId="77777777" w:rsidTr="00B32E9B">
        <w:trPr>
          <w:trHeight w:val="869"/>
        </w:trPr>
        <w:tc>
          <w:tcPr>
            <w:tcW w:w="1625" w:type="dxa"/>
          </w:tcPr>
          <w:p w14:paraId="3F8051E4" w14:textId="77777777" w:rsidR="00633A8B" w:rsidRDefault="00633A8B" w:rsidP="00B32E9B">
            <w:pPr>
              <w:rPr>
                <w:b/>
                <w:bCs/>
                <w:color w:val="385623" w:themeColor="accent6" w:themeShade="80"/>
              </w:rPr>
            </w:pPr>
            <w:r>
              <w:rPr>
                <w:b/>
                <w:bCs/>
                <w:color w:val="385623" w:themeColor="accent6" w:themeShade="80"/>
              </w:rPr>
              <w:t>4</w:t>
            </w:r>
            <w:r w:rsidRPr="009663F8">
              <w:rPr>
                <w:b/>
                <w:bCs/>
                <w:color w:val="385623" w:themeColor="accent6" w:themeShade="80"/>
                <w:vertAlign w:val="superscript"/>
              </w:rPr>
              <w:t>th</w:t>
            </w:r>
            <w:r>
              <w:rPr>
                <w:b/>
                <w:bCs/>
                <w:color w:val="385623" w:themeColor="accent6" w:themeShade="80"/>
              </w:rPr>
              <w:t xml:space="preserve"> September</w:t>
            </w:r>
          </w:p>
          <w:p w14:paraId="38D266CE" w14:textId="77777777" w:rsidR="00633A8B" w:rsidRPr="009663F8" w:rsidRDefault="00633A8B" w:rsidP="00B32E9B">
            <w:pPr>
              <w:rPr>
                <w:b/>
                <w:bCs/>
                <w:color w:val="385623" w:themeColor="accent6" w:themeShade="80"/>
              </w:rPr>
            </w:pPr>
            <w:r>
              <w:rPr>
                <w:b/>
                <w:bCs/>
                <w:color w:val="385623" w:themeColor="accent6" w:themeShade="80"/>
              </w:rPr>
              <w:t>12</w:t>
            </w:r>
            <w:r w:rsidRPr="009663F8">
              <w:rPr>
                <w:b/>
                <w:bCs/>
                <w:color w:val="385623" w:themeColor="accent6" w:themeShade="80"/>
                <w:vertAlign w:val="superscript"/>
              </w:rPr>
              <w:t>th</w:t>
            </w:r>
            <w:r>
              <w:rPr>
                <w:b/>
                <w:bCs/>
                <w:color w:val="385623" w:themeColor="accent6" w:themeShade="80"/>
              </w:rPr>
              <w:t xml:space="preserve"> after Trinity</w:t>
            </w:r>
          </w:p>
        </w:tc>
        <w:tc>
          <w:tcPr>
            <w:tcW w:w="1189" w:type="dxa"/>
          </w:tcPr>
          <w:p w14:paraId="7ABEB18B" w14:textId="77777777" w:rsidR="00633A8B" w:rsidRDefault="00633A8B" w:rsidP="00B32E9B">
            <w:r>
              <w:t>9.15 am</w:t>
            </w:r>
          </w:p>
          <w:p w14:paraId="00AE10FE" w14:textId="77777777" w:rsidR="00633A8B" w:rsidRDefault="00633A8B" w:rsidP="00B32E9B">
            <w:r>
              <w:t>HC</w:t>
            </w:r>
          </w:p>
        </w:tc>
        <w:tc>
          <w:tcPr>
            <w:tcW w:w="1009" w:type="dxa"/>
          </w:tcPr>
          <w:p w14:paraId="30CE9E8A" w14:textId="77777777" w:rsidR="00633A8B" w:rsidRDefault="00633A8B" w:rsidP="00B32E9B">
            <w:r>
              <w:t>11 am</w:t>
            </w:r>
          </w:p>
          <w:p w14:paraId="01A4EBCE" w14:textId="77777777" w:rsidR="00633A8B" w:rsidRDefault="00633A8B" w:rsidP="00B32E9B">
            <w:r>
              <w:t>HC</w:t>
            </w:r>
          </w:p>
        </w:tc>
        <w:tc>
          <w:tcPr>
            <w:tcW w:w="1275" w:type="dxa"/>
          </w:tcPr>
          <w:p w14:paraId="2EF6EA62" w14:textId="77777777" w:rsidR="00633A8B" w:rsidRDefault="00633A8B" w:rsidP="00B32E9B"/>
        </w:tc>
        <w:tc>
          <w:tcPr>
            <w:tcW w:w="993" w:type="dxa"/>
          </w:tcPr>
          <w:p w14:paraId="518A77B3" w14:textId="77777777" w:rsidR="00633A8B" w:rsidRDefault="00633A8B" w:rsidP="00B32E9B">
            <w:r>
              <w:t>9.30 am</w:t>
            </w:r>
          </w:p>
          <w:p w14:paraId="481EDD4D" w14:textId="77777777" w:rsidR="00633A8B" w:rsidRDefault="00633A8B" w:rsidP="00B32E9B">
            <w:proofErr w:type="gramStart"/>
            <w:r>
              <w:t>HC  BCP</w:t>
            </w:r>
            <w:proofErr w:type="gramEnd"/>
          </w:p>
        </w:tc>
        <w:tc>
          <w:tcPr>
            <w:tcW w:w="1134" w:type="dxa"/>
          </w:tcPr>
          <w:p w14:paraId="631CB38E" w14:textId="77777777" w:rsidR="00633A8B" w:rsidRDefault="00633A8B" w:rsidP="00B32E9B">
            <w:r>
              <w:t>10.45 am</w:t>
            </w:r>
          </w:p>
          <w:p w14:paraId="5F212D98" w14:textId="77777777" w:rsidR="00633A8B" w:rsidRDefault="00633A8B" w:rsidP="00B32E9B">
            <w:r>
              <w:t>HC</w:t>
            </w:r>
          </w:p>
        </w:tc>
        <w:tc>
          <w:tcPr>
            <w:tcW w:w="1275" w:type="dxa"/>
          </w:tcPr>
          <w:p w14:paraId="16DF0659" w14:textId="77777777" w:rsidR="00633A8B" w:rsidRDefault="00633A8B" w:rsidP="00B32E9B"/>
        </w:tc>
        <w:tc>
          <w:tcPr>
            <w:tcW w:w="1418" w:type="dxa"/>
          </w:tcPr>
          <w:p w14:paraId="05034DEA" w14:textId="77777777" w:rsidR="00633A8B" w:rsidRDefault="00633A8B" w:rsidP="00B32E9B">
            <w:r>
              <w:t>9.30 am</w:t>
            </w:r>
          </w:p>
          <w:p w14:paraId="6AD0CBB8" w14:textId="77777777" w:rsidR="00633A8B" w:rsidRDefault="00633A8B" w:rsidP="00B32E9B">
            <w:r>
              <w:t>MW</w:t>
            </w:r>
          </w:p>
        </w:tc>
      </w:tr>
    </w:tbl>
    <w:p w14:paraId="7FC67C6D" w14:textId="77777777" w:rsidR="00143FAA" w:rsidRDefault="00143FAA" w:rsidP="00143FAA">
      <w:pPr>
        <w:spacing w:after="0"/>
        <w:rPr>
          <w:rFonts w:cstheme="minorHAnsi"/>
        </w:rPr>
      </w:pPr>
    </w:p>
    <w:p w14:paraId="7CA07115" w14:textId="77777777" w:rsidR="00143FAA" w:rsidRPr="00BA74CF" w:rsidRDefault="00143FAA" w:rsidP="00143FAA">
      <w:pPr>
        <w:spacing w:after="0"/>
        <w:jc w:val="center"/>
        <w:rPr>
          <w:rFonts w:ascii="Roboto" w:hAnsi="Roboto" w:cs="Calibri"/>
          <w:b/>
          <w:bCs/>
          <w:color w:val="385623" w:themeColor="accent6" w:themeShade="80"/>
        </w:rPr>
      </w:pPr>
      <w:r w:rsidRPr="00BA74CF">
        <w:rPr>
          <w:rFonts w:ascii="Roboto" w:hAnsi="Roboto" w:cs="Calibri"/>
          <w:b/>
          <w:bCs/>
          <w:color w:val="385623" w:themeColor="accent6" w:themeShade="80"/>
        </w:rPr>
        <w:t>OTHER WAYS TO WORSHIP ON SUNDAYS</w:t>
      </w:r>
    </w:p>
    <w:p w14:paraId="321F3861" w14:textId="77777777" w:rsidR="00143FAA" w:rsidRPr="00BA74CF" w:rsidRDefault="00143FAA" w:rsidP="00143FAA">
      <w:pPr>
        <w:spacing w:after="0"/>
        <w:jc w:val="center"/>
        <w:rPr>
          <w:rFonts w:ascii="Roboto" w:hAnsi="Roboto" w:cs="Calibri"/>
        </w:rPr>
      </w:pPr>
      <w:r w:rsidRPr="00BA74CF">
        <w:rPr>
          <w:rFonts w:ascii="Roboto" w:hAnsi="Roboto" w:cs="Calibri"/>
        </w:rPr>
        <w:t>SUNDAY AT SIX 6 pm via Zoom – email Peter</w:t>
      </w:r>
      <w:r>
        <w:rPr>
          <w:rFonts w:ascii="Roboto" w:hAnsi="Roboto" w:cs="Calibri"/>
        </w:rPr>
        <w:t xml:space="preserve"> or Hannah</w:t>
      </w:r>
      <w:r w:rsidRPr="00BA74CF">
        <w:rPr>
          <w:rFonts w:ascii="Roboto" w:hAnsi="Roboto" w:cs="Calibri"/>
        </w:rPr>
        <w:t xml:space="preserve"> to receive the link.</w:t>
      </w:r>
    </w:p>
    <w:p w14:paraId="2F2332E5" w14:textId="5581B10F" w:rsidR="00143FAA" w:rsidRPr="00BA74CF" w:rsidRDefault="00143FAA" w:rsidP="00B21161">
      <w:pPr>
        <w:spacing w:after="0"/>
        <w:jc w:val="center"/>
        <w:rPr>
          <w:rFonts w:ascii="Roboto" w:hAnsi="Roboto" w:cs="Calibri"/>
        </w:rPr>
      </w:pPr>
      <w:r w:rsidRPr="00BA74CF">
        <w:rPr>
          <w:rFonts w:ascii="Roboto" w:hAnsi="Roboto" w:cs="Calibri"/>
        </w:rPr>
        <w:t>SHARING THE LIGHT IN THE LOOP</w:t>
      </w:r>
      <w:r w:rsidR="00B21161">
        <w:rPr>
          <w:rFonts w:ascii="Roboto" w:hAnsi="Roboto" w:cs="Calibri"/>
        </w:rPr>
        <w:t xml:space="preserve">- </w:t>
      </w:r>
      <w:r w:rsidRPr="00BA74CF">
        <w:rPr>
          <w:rFonts w:ascii="Roboto" w:hAnsi="Roboto" w:cs="Calibri"/>
        </w:rPr>
        <w:t xml:space="preserve">weekly phone line worship – see top of this page for </w:t>
      </w:r>
      <w:r>
        <w:rPr>
          <w:rFonts w:ascii="Roboto" w:hAnsi="Roboto" w:cs="Calibri"/>
        </w:rPr>
        <w:t>the number</w:t>
      </w:r>
      <w:r w:rsidRPr="00BA74CF">
        <w:rPr>
          <w:rFonts w:ascii="Roboto" w:hAnsi="Roboto" w:cs="Calibri"/>
        </w:rPr>
        <w:t>.</w:t>
      </w:r>
    </w:p>
    <w:p w14:paraId="74643AA7" w14:textId="77777777" w:rsidR="00143FAA" w:rsidRPr="00BA74CF" w:rsidRDefault="00143FAA" w:rsidP="00143FAA">
      <w:pPr>
        <w:spacing w:after="0"/>
        <w:jc w:val="center"/>
        <w:rPr>
          <w:rFonts w:ascii="Roboto" w:hAnsi="Roboto" w:cs="Calibri"/>
        </w:rPr>
      </w:pPr>
      <w:r w:rsidRPr="00BA74CF">
        <w:rPr>
          <w:rFonts w:ascii="Roboto" w:hAnsi="Roboto" w:cs="Calibri"/>
        </w:rPr>
        <w:t>DAILY HOPE – national phone line, see number above.</w:t>
      </w:r>
    </w:p>
    <w:p w14:paraId="43889ECB" w14:textId="1DECAEAD" w:rsidR="00143FAA" w:rsidRPr="00BA74CF" w:rsidRDefault="00143FAA" w:rsidP="00B21161">
      <w:pPr>
        <w:spacing w:after="0"/>
        <w:jc w:val="center"/>
        <w:rPr>
          <w:rFonts w:ascii="Roboto" w:hAnsi="Roboto" w:cs="Calibri"/>
        </w:rPr>
      </w:pPr>
      <w:r w:rsidRPr="00BA74CF">
        <w:rPr>
          <w:rFonts w:ascii="Roboto" w:hAnsi="Roboto" w:cs="Calibri"/>
        </w:rPr>
        <w:t>LICHFIELD CATHEDRAL</w:t>
      </w:r>
      <w:r w:rsidR="00B21161">
        <w:rPr>
          <w:rFonts w:ascii="Roboto" w:hAnsi="Roboto" w:cs="Calibri"/>
        </w:rPr>
        <w:t xml:space="preserve">- </w:t>
      </w:r>
      <w:proofErr w:type="gramStart"/>
      <w:r w:rsidRPr="00BA74CF">
        <w:rPr>
          <w:rFonts w:ascii="Roboto" w:hAnsi="Roboto" w:cs="Calibri"/>
        </w:rPr>
        <w:t>www.lichfield-cathedral.org  10.30</w:t>
      </w:r>
      <w:proofErr w:type="gramEnd"/>
      <w:r w:rsidRPr="00BA74CF">
        <w:rPr>
          <w:rFonts w:ascii="Roboto" w:hAnsi="Roboto" w:cs="Calibri"/>
        </w:rPr>
        <w:t xml:space="preserve"> am Eucharist</w:t>
      </w:r>
    </w:p>
    <w:p w14:paraId="295153BF" w14:textId="389631E9" w:rsidR="009225F2" w:rsidRDefault="009225F2" w:rsidP="009225F2">
      <w:pPr>
        <w:spacing w:after="0"/>
        <w:rPr>
          <w:rFonts w:ascii="Calibri" w:hAnsi="Calibri" w:cs="Calibri"/>
        </w:rPr>
      </w:pPr>
    </w:p>
    <w:p w14:paraId="7A033576" w14:textId="32112871" w:rsidR="009225F2" w:rsidRDefault="00285F0E" w:rsidP="00817E8E">
      <w:pPr>
        <w:spacing w:after="0"/>
        <w:jc w:val="center"/>
        <w:rPr>
          <w:rFonts w:ascii="Calibri" w:hAnsi="Calibri" w:cs="Calibri"/>
        </w:rPr>
      </w:pPr>
      <w:r>
        <w:rPr>
          <w:rFonts w:cstheme="minorHAnsi"/>
          <w:b/>
          <w:bCs/>
          <w:noProof/>
          <w:color w:val="385623" w:themeColor="accent6" w:themeShade="80"/>
        </w:rPr>
        <w:drawing>
          <wp:inline distT="0" distB="0" distL="0" distR="0" wp14:anchorId="57F58EEF" wp14:editId="2C9B484E">
            <wp:extent cx="3434023" cy="662940"/>
            <wp:effectExtent l="0" t="0" r="0" b="3810"/>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3000" cy="668534"/>
                    </a:xfrm>
                    <a:prstGeom prst="rect">
                      <a:avLst/>
                    </a:prstGeom>
                    <a:noFill/>
                  </pic:spPr>
                </pic:pic>
              </a:graphicData>
            </a:graphic>
          </wp:inline>
        </w:drawing>
      </w:r>
    </w:p>
    <w:sectPr w:rsidR="009225F2" w:rsidSect="00594D1E">
      <w:pgSz w:w="11906" w:h="16838"/>
      <w:pgMar w:top="709" w:right="709"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D60"/>
    <w:multiLevelType w:val="hybridMultilevel"/>
    <w:tmpl w:val="A57A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12E0"/>
    <w:multiLevelType w:val="hybridMultilevel"/>
    <w:tmpl w:val="997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A71FB"/>
    <w:multiLevelType w:val="hybridMultilevel"/>
    <w:tmpl w:val="BEB6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E024C"/>
    <w:multiLevelType w:val="hybridMultilevel"/>
    <w:tmpl w:val="759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DD40C5"/>
    <w:multiLevelType w:val="hybridMultilevel"/>
    <w:tmpl w:val="657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80D6B"/>
    <w:multiLevelType w:val="multilevel"/>
    <w:tmpl w:val="DAF456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045CC0"/>
    <w:multiLevelType w:val="hybridMultilevel"/>
    <w:tmpl w:val="F6E2F4A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126F6"/>
    <w:multiLevelType w:val="hybridMultilevel"/>
    <w:tmpl w:val="7DB05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085243"/>
    <w:multiLevelType w:val="multilevel"/>
    <w:tmpl w:val="5A4211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AB286E"/>
    <w:multiLevelType w:val="hybridMultilevel"/>
    <w:tmpl w:val="839A1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27269"/>
    <w:multiLevelType w:val="hybridMultilevel"/>
    <w:tmpl w:val="FD14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2191882">
    <w:abstractNumId w:val="3"/>
  </w:num>
  <w:num w:numId="2" w16cid:durableId="1917933375">
    <w:abstractNumId w:val="9"/>
  </w:num>
  <w:num w:numId="3" w16cid:durableId="495654285">
    <w:abstractNumId w:val="4"/>
  </w:num>
  <w:num w:numId="4" w16cid:durableId="218564439">
    <w:abstractNumId w:val="7"/>
  </w:num>
  <w:num w:numId="5" w16cid:durableId="1524317637">
    <w:abstractNumId w:val="1"/>
  </w:num>
  <w:num w:numId="6" w16cid:durableId="1991641037">
    <w:abstractNumId w:val="6"/>
  </w:num>
  <w:num w:numId="7" w16cid:durableId="2002658636">
    <w:abstractNumId w:val="10"/>
  </w:num>
  <w:num w:numId="8" w16cid:durableId="1769083941">
    <w:abstractNumId w:val="0"/>
  </w:num>
  <w:num w:numId="9" w16cid:durableId="1333216014">
    <w:abstractNumId w:val="5"/>
  </w:num>
  <w:num w:numId="10" w16cid:durableId="1589926131">
    <w:abstractNumId w:val="2"/>
  </w:num>
  <w:num w:numId="11" w16cid:durableId="183861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1E"/>
    <w:rsid w:val="00006BD2"/>
    <w:rsid w:val="00015425"/>
    <w:rsid w:val="00015592"/>
    <w:rsid w:val="00022133"/>
    <w:rsid w:val="00023796"/>
    <w:rsid w:val="00024A26"/>
    <w:rsid w:val="00031A4C"/>
    <w:rsid w:val="00036FC4"/>
    <w:rsid w:val="00037FAD"/>
    <w:rsid w:val="00051572"/>
    <w:rsid w:val="00051C68"/>
    <w:rsid w:val="00053281"/>
    <w:rsid w:val="000555FB"/>
    <w:rsid w:val="00060A08"/>
    <w:rsid w:val="00073177"/>
    <w:rsid w:val="000741BF"/>
    <w:rsid w:val="00074D10"/>
    <w:rsid w:val="00083AED"/>
    <w:rsid w:val="0008700E"/>
    <w:rsid w:val="00091001"/>
    <w:rsid w:val="0009628E"/>
    <w:rsid w:val="000A3EAA"/>
    <w:rsid w:val="000B0548"/>
    <w:rsid w:val="000C0132"/>
    <w:rsid w:val="000C0D37"/>
    <w:rsid w:val="000C5C6A"/>
    <w:rsid w:val="000C66B8"/>
    <w:rsid w:val="000D50E2"/>
    <w:rsid w:val="000E2D70"/>
    <w:rsid w:val="000E7D0D"/>
    <w:rsid w:val="000F6DA4"/>
    <w:rsid w:val="00101935"/>
    <w:rsid w:val="0011126F"/>
    <w:rsid w:val="00111BB7"/>
    <w:rsid w:val="00115B73"/>
    <w:rsid w:val="00116350"/>
    <w:rsid w:val="00116AE2"/>
    <w:rsid w:val="00122521"/>
    <w:rsid w:val="00130E5B"/>
    <w:rsid w:val="00133D59"/>
    <w:rsid w:val="00133DE7"/>
    <w:rsid w:val="001355AB"/>
    <w:rsid w:val="00137E9D"/>
    <w:rsid w:val="00142189"/>
    <w:rsid w:val="001426C9"/>
    <w:rsid w:val="00143FAA"/>
    <w:rsid w:val="0014510A"/>
    <w:rsid w:val="0015185C"/>
    <w:rsid w:val="00151B8C"/>
    <w:rsid w:val="00156A60"/>
    <w:rsid w:val="00166040"/>
    <w:rsid w:val="0016632C"/>
    <w:rsid w:val="00170EA1"/>
    <w:rsid w:val="001715EA"/>
    <w:rsid w:val="00171850"/>
    <w:rsid w:val="001838BB"/>
    <w:rsid w:val="001843C8"/>
    <w:rsid w:val="00186150"/>
    <w:rsid w:val="001A016D"/>
    <w:rsid w:val="001A3619"/>
    <w:rsid w:val="001A36B0"/>
    <w:rsid w:val="001A53BF"/>
    <w:rsid w:val="001A564F"/>
    <w:rsid w:val="001A6223"/>
    <w:rsid w:val="001A6914"/>
    <w:rsid w:val="001C0C6B"/>
    <w:rsid w:val="001C5115"/>
    <w:rsid w:val="001D4F76"/>
    <w:rsid w:val="001D78A3"/>
    <w:rsid w:val="001D7D61"/>
    <w:rsid w:val="001F3897"/>
    <w:rsid w:val="001F6A16"/>
    <w:rsid w:val="001F71A9"/>
    <w:rsid w:val="002079BE"/>
    <w:rsid w:val="00216BE2"/>
    <w:rsid w:val="002203B8"/>
    <w:rsid w:val="0022241D"/>
    <w:rsid w:val="00240230"/>
    <w:rsid w:val="00251414"/>
    <w:rsid w:val="002518B8"/>
    <w:rsid w:val="00254C0F"/>
    <w:rsid w:val="0025564A"/>
    <w:rsid w:val="00257CA3"/>
    <w:rsid w:val="0026013C"/>
    <w:rsid w:val="002736F1"/>
    <w:rsid w:val="0027736F"/>
    <w:rsid w:val="00282F72"/>
    <w:rsid w:val="002839CD"/>
    <w:rsid w:val="00285F0E"/>
    <w:rsid w:val="002902FE"/>
    <w:rsid w:val="002A04B5"/>
    <w:rsid w:val="002A26F4"/>
    <w:rsid w:val="002B1399"/>
    <w:rsid w:val="002C1043"/>
    <w:rsid w:val="002D67CA"/>
    <w:rsid w:val="002E0358"/>
    <w:rsid w:val="002E4184"/>
    <w:rsid w:val="002E6EA4"/>
    <w:rsid w:val="002F320B"/>
    <w:rsid w:val="002F52FB"/>
    <w:rsid w:val="002F6F68"/>
    <w:rsid w:val="00303ECA"/>
    <w:rsid w:val="0031120B"/>
    <w:rsid w:val="0031278B"/>
    <w:rsid w:val="00312F50"/>
    <w:rsid w:val="00320519"/>
    <w:rsid w:val="0032285D"/>
    <w:rsid w:val="00345AC4"/>
    <w:rsid w:val="00351C0B"/>
    <w:rsid w:val="0035319E"/>
    <w:rsid w:val="003564D5"/>
    <w:rsid w:val="00360BA0"/>
    <w:rsid w:val="00370751"/>
    <w:rsid w:val="00372E94"/>
    <w:rsid w:val="00377AC2"/>
    <w:rsid w:val="003902CE"/>
    <w:rsid w:val="003B2E69"/>
    <w:rsid w:val="003B6439"/>
    <w:rsid w:val="003B7A57"/>
    <w:rsid w:val="003C1F9B"/>
    <w:rsid w:val="003C4D75"/>
    <w:rsid w:val="003C5756"/>
    <w:rsid w:val="003D07DC"/>
    <w:rsid w:val="003D09EB"/>
    <w:rsid w:val="003D0CCF"/>
    <w:rsid w:val="003D2AB2"/>
    <w:rsid w:val="003D4BF3"/>
    <w:rsid w:val="003D5A3B"/>
    <w:rsid w:val="003D6235"/>
    <w:rsid w:val="003E3FAC"/>
    <w:rsid w:val="003E6E82"/>
    <w:rsid w:val="003F15B0"/>
    <w:rsid w:val="003F3D9C"/>
    <w:rsid w:val="003F43BB"/>
    <w:rsid w:val="00402EE9"/>
    <w:rsid w:val="004054AE"/>
    <w:rsid w:val="00410F0B"/>
    <w:rsid w:val="00415789"/>
    <w:rsid w:val="00415E5C"/>
    <w:rsid w:val="0042671E"/>
    <w:rsid w:val="00430B2E"/>
    <w:rsid w:val="0043727F"/>
    <w:rsid w:val="004575E4"/>
    <w:rsid w:val="00457C5F"/>
    <w:rsid w:val="00467919"/>
    <w:rsid w:val="00470725"/>
    <w:rsid w:val="00476860"/>
    <w:rsid w:val="00483AAF"/>
    <w:rsid w:val="004875D5"/>
    <w:rsid w:val="00490FF9"/>
    <w:rsid w:val="00494784"/>
    <w:rsid w:val="00497774"/>
    <w:rsid w:val="004A1836"/>
    <w:rsid w:val="004A26CB"/>
    <w:rsid w:val="004A3695"/>
    <w:rsid w:val="004A42DA"/>
    <w:rsid w:val="004A7C19"/>
    <w:rsid w:val="004A7D63"/>
    <w:rsid w:val="004B0638"/>
    <w:rsid w:val="004C482E"/>
    <w:rsid w:val="004D1D92"/>
    <w:rsid w:val="004D51E2"/>
    <w:rsid w:val="004D5C05"/>
    <w:rsid w:val="004E0D0E"/>
    <w:rsid w:val="004E2381"/>
    <w:rsid w:val="004E3224"/>
    <w:rsid w:val="005020FD"/>
    <w:rsid w:val="005075B5"/>
    <w:rsid w:val="00520164"/>
    <w:rsid w:val="00521828"/>
    <w:rsid w:val="005341DD"/>
    <w:rsid w:val="00547ED3"/>
    <w:rsid w:val="00552218"/>
    <w:rsid w:val="0055454E"/>
    <w:rsid w:val="005565C9"/>
    <w:rsid w:val="005629AE"/>
    <w:rsid w:val="00563E8E"/>
    <w:rsid w:val="00564ABE"/>
    <w:rsid w:val="00571268"/>
    <w:rsid w:val="0057211E"/>
    <w:rsid w:val="00572BA1"/>
    <w:rsid w:val="00576966"/>
    <w:rsid w:val="005776DE"/>
    <w:rsid w:val="00581CBE"/>
    <w:rsid w:val="00581D91"/>
    <w:rsid w:val="00586BB0"/>
    <w:rsid w:val="00591A50"/>
    <w:rsid w:val="00594D1E"/>
    <w:rsid w:val="005A07E7"/>
    <w:rsid w:val="005A3D8B"/>
    <w:rsid w:val="005A5D8B"/>
    <w:rsid w:val="005A6249"/>
    <w:rsid w:val="005A7242"/>
    <w:rsid w:val="005A7807"/>
    <w:rsid w:val="005B5FD8"/>
    <w:rsid w:val="005C2873"/>
    <w:rsid w:val="005C4BCC"/>
    <w:rsid w:val="005D37BC"/>
    <w:rsid w:val="005E2A4E"/>
    <w:rsid w:val="005F28C2"/>
    <w:rsid w:val="005F379C"/>
    <w:rsid w:val="005F78C9"/>
    <w:rsid w:val="00602BF4"/>
    <w:rsid w:val="00611D26"/>
    <w:rsid w:val="0061481F"/>
    <w:rsid w:val="00622EE1"/>
    <w:rsid w:val="0063158F"/>
    <w:rsid w:val="00633A8B"/>
    <w:rsid w:val="00641522"/>
    <w:rsid w:val="006417E0"/>
    <w:rsid w:val="00646528"/>
    <w:rsid w:val="00657258"/>
    <w:rsid w:val="00662DC8"/>
    <w:rsid w:val="00664D87"/>
    <w:rsid w:val="006660B2"/>
    <w:rsid w:val="006706DB"/>
    <w:rsid w:val="006B1048"/>
    <w:rsid w:val="006B1185"/>
    <w:rsid w:val="006C4787"/>
    <w:rsid w:val="006C762C"/>
    <w:rsid w:val="006D7F07"/>
    <w:rsid w:val="006E3EB0"/>
    <w:rsid w:val="006E48D1"/>
    <w:rsid w:val="006E7726"/>
    <w:rsid w:val="006F1315"/>
    <w:rsid w:val="006F1A9F"/>
    <w:rsid w:val="006F2F55"/>
    <w:rsid w:val="006F508D"/>
    <w:rsid w:val="00700AFD"/>
    <w:rsid w:val="00701000"/>
    <w:rsid w:val="0071518E"/>
    <w:rsid w:val="0073067E"/>
    <w:rsid w:val="007311B2"/>
    <w:rsid w:val="0073428E"/>
    <w:rsid w:val="00744820"/>
    <w:rsid w:val="00746268"/>
    <w:rsid w:val="00754D04"/>
    <w:rsid w:val="007610E5"/>
    <w:rsid w:val="007643A3"/>
    <w:rsid w:val="00764D27"/>
    <w:rsid w:val="0077022A"/>
    <w:rsid w:val="00771824"/>
    <w:rsid w:val="00771B39"/>
    <w:rsid w:val="00773C3C"/>
    <w:rsid w:val="00777C5D"/>
    <w:rsid w:val="00781611"/>
    <w:rsid w:val="00793D8B"/>
    <w:rsid w:val="007A04EA"/>
    <w:rsid w:val="007A1CC9"/>
    <w:rsid w:val="007B2697"/>
    <w:rsid w:val="007B5F56"/>
    <w:rsid w:val="007D01BF"/>
    <w:rsid w:val="007E1FCA"/>
    <w:rsid w:val="007E58EA"/>
    <w:rsid w:val="007E6F74"/>
    <w:rsid w:val="0080461A"/>
    <w:rsid w:val="008064F2"/>
    <w:rsid w:val="00817E8E"/>
    <w:rsid w:val="00822C44"/>
    <w:rsid w:val="00826F66"/>
    <w:rsid w:val="00855CE6"/>
    <w:rsid w:val="00861903"/>
    <w:rsid w:val="00872CAC"/>
    <w:rsid w:val="00876FCC"/>
    <w:rsid w:val="00880615"/>
    <w:rsid w:val="0088446F"/>
    <w:rsid w:val="00896239"/>
    <w:rsid w:val="008A2F38"/>
    <w:rsid w:val="008A3BC4"/>
    <w:rsid w:val="008A3DA9"/>
    <w:rsid w:val="008A6A0C"/>
    <w:rsid w:val="008B01B9"/>
    <w:rsid w:val="008B5556"/>
    <w:rsid w:val="008C5FED"/>
    <w:rsid w:val="008D0438"/>
    <w:rsid w:val="008D32B7"/>
    <w:rsid w:val="008D409B"/>
    <w:rsid w:val="008E3EDC"/>
    <w:rsid w:val="008E7327"/>
    <w:rsid w:val="008F21FE"/>
    <w:rsid w:val="008F386F"/>
    <w:rsid w:val="008F387D"/>
    <w:rsid w:val="008F6740"/>
    <w:rsid w:val="008F7D14"/>
    <w:rsid w:val="009011D8"/>
    <w:rsid w:val="00901E2F"/>
    <w:rsid w:val="00903120"/>
    <w:rsid w:val="0090337D"/>
    <w:rsid w:val="00905F0A"/>
    <w:rsid w:val="00913911"/>
    <w:rsid w:val="00917384"/>
    <w:rsid w:val="009225F2"/>
    <w:rsid w:val="00923170"/>
    <w:rsid w:val="009356C2"/>
    <w:rsid w:val="009359C5"/>
    <w:rsid w:val="009428D6"/>
    <w:rsid w:val="00951F33"/>
    <w:rsid w:val="00954906"/>
    <w:rsid w:val="00962A9C"/>
    <w:rsid w:val="00967775"/>
    <w:rsid w:val="009708D2"/>
    <w:rsid w:val="0098306D"/>
    <w:rsid w:val="009869EF"/>
    <w:rsid w:val="00990349"/>
    <w:rsid w:val="009907C2"/>
    <w:rsid w:val="0099603B"/>
    <w:rsid w:val="00996043"/>
    <w:rsid w:val="009B20C0"/>
    <w:rsid w:val="009B7439"/>
    <w:rsid w:val="009C03CC"/>
    <w:rsid w:val="009C1D1B"/>
    <w:rsid w:val="009C71A8"/>
    <w:rsid w:val="009E310B"/>
    <w:rsid w:val="009E606F"/>
    <w:rsid w:val="009E6243"/>
    <w:rsid w:val="009E7AA2"/>
    <w:rsid w:val="009F217A"/>
    <w:rsid w:val="00A01BCF"/>
    <w:rsid w:val="00A04881"/>
    <w:rsid w:val="00A04F7D"/>
    <w:rsid w:val="00A06182"/>
    <w:rsid w:val="00A06887"/>
    <w:rsid w:val="00A10289"/>
    <w:rsid w:val="00A174C8"/>
    <w:rsid w:val="00A2194E"/>
    <w:rsid w:val="00A3090F"/>
    <w:rsid w:val="00A34974"/>
    <w:rsid w:val="00A43BDF"/>
    <w:rsid w:val="00A441F4"/>
    <w:rsid w:val="00A4677E"/>
    <w:rsid w:val="00A572EE"/>
    <w:rsid w:val="00A81B98"/>
    <w:rsid w:val="00A851A8"/>
    <w:rsid w:val="00A868F4"/>
    <w:rsid w:val="00A97461"/>
    <w:rsid w:val="00AA4BFA"/>
    <w:rsid w:val="00AA5A4D"/>
    <w:rsid w:val="00AA6B49"/>
    <w:rsid w:val="00AB2FD6"/>
    <w:rsid w:val="00AB7EEA"/>
    <w:rsid w:val="00AC1A02"/>
    <w:rsid w:val="00AC7B58"/>
    <w:rsid w:val="00AE169B"/>
    <w:rsid w:val="00AE516E"/>
    <w:rsid w:val="00AE6D38"/>
    <w:rsid w:val="00AF2802"/>
    <w:rsid w:val="00AF41E5"/>
    <w:rsid w:val="00AF7FE8"/>
    <w:rsid w:val="00B002E9"/>
    <w:rsid w:val="00B01F61"/>
    <w:rsid w:val="00B035B5"/>
    <w:rsid w:val="00B05CD6"/>
    <w:rsid w:val="00B21161"/>
    <w:rsid w:val="00B2642E"/>
    <w:rsid w:val="00B3483D"/>
    <w:rsid w:val="00B400E2"/>
    <w:rsid w:val="00B40996"/>
    <w:rsid w:val="00B539CA"/>
    <w:rsid w:val="00B60621"/>
    <w:rsid w:val="00B66C34"/>
    <w:rsid w:val="00B679C0"/>
    <w:rsid w:val="00B67BD4"/>
    <w:rsid w:val="00B76B35"/>
    <w:rsid w:val="00B81348"/>
    <w:rsid w:val="00B924BA"/>
    <w:rsid w:val="00B93C9F"/>
    <w:rsid w:val="00B9686A"/>
    <w:rsid w:val="00B97788"/>
    <w:rsid w:val="00BA01DF"/>
    <w:rsid w:val="00BA22E1"/>
    <w:rsid w:val="00BA74CF"/>
    <w:rsid w:val="00BB473B"/>
    <w:rsid w:val="00BB6928"/>
    <w:rsid w:val="00BC2C4D"/>
    <w:rsid w:val="00BC3E21"/>
    <w:rsid w:val="00BC7F19"/>
    <w:rsid w:val="00BE0C06"/>
    <w:rsid w:val="00BE2230"/>
    <w:rsid w:val="00BE4E86"/>
    <w:rsid w:val="00BF0397"/>
    <w:rsid w:val="00BF4822"/>
    <w:rsid w:val="00BF61B3"/>
    <w:rsid w:val="00C010FD"/>
    <w:rsid w:val="00C05EA8"/>
    <w:rsid w:val="00C249D3"/>
    <w:rsid w:val="00C30EF4"/>
    <w:rsid w:val="00C35F07"/>
    <w:rsid w:val="00C37C87"/>
    <w:rsid w:val="00C401B7"/>
    <w:rsid w:val="00C4145E"/>
    <w:rsid w:val="00C44615"/>
    <w:rsid w:val="00C455A9"/>
    <w:rsid w:val="00C5421F"/>
    <w:rsid w:val="00C5477A"/>
    <w:rsid w:val="00C65C7E"/>
    <w:rsid w:val="00C75582"/>
    <w:rsid w:val="00C75A57"/>
    <w:rsid w:val="00C82278"/>
    <w:rsid w:val="00C84EC2"/>
    <w:rsid w:val="00C91E61"/>
    <w:rsid w:val="00C95345"/>
    <w:rsid w:val="00CA4D6F"/>
    <w:rsid w:val="00CB1371"/>
    <w:rsid w:val="00CC3C40"/>
    <w:rsid w:val="00CC7758"/>
    <w:rsid w:val="00CD786F"/>
    <w:rsid w:val="00CD7DD5"/>
    <w:rsid w:val="00CE0541"/>
    <w:rsid w:val="00CE1959"/>
    <w:rsid w:val="00CE1A24"/>
    <w:rsid w:val="00CE1AE6"/>
    <w:rsid w:val="00CE413E"/>
    <w:rsid w:val="00CF23A7"/>
    <w:rsid w:val="00CF4FF8"/>
    <w:rsid w:val="00D02E42"/>
    <w:rsid w:val="00D067FA"/>
    <w:rsid w:val="00D075DC"/>
    <w:rsid w:val="00D133BE"/>
    <w:rsid w:val="00D23592"/>
    <w:rsid w:val="00D25144"/>
    <w:rsid w:val="00D26918"/>
    <w:rsid w:val="00D3342F"/>
    <w:rsid w:val="00D35409"/>
    <w:rsid w:val="00D4076A"/>
    <w:rsid w:val="00D40D55"/>
    <w:rsid w:val="00D50BD7"/>
    <w:rsid w:val="00D56048"/>
    <w:rsid w:val="00D601D1"/>
    <w:rsid w:val="00D624AF"/>
    <w:rsid w:val="00D669B0"/>
    <w:rsid w:val="00D74CB8"/>
    <w:rsid w:val="00D80AEB"/>
    <w:rsid w:val="00D84E1E"/>
    <w:rsid w:val="00D8690F"/>
    <w:rsid w:val="00D905A9"/>
    <w:rsid w:val="00D96A82"/>
    <w:rsid w:val="00D976EF"/>
    <w:rsid w:val="00DA21A9"/>
    <w:rsid w:val="00DB2D3A"/>
    <w:rsid w:val="00DB4B7F"/>
    <w:rsid w:val="00DB5167"/>
    <w:rsid w:val="00DC0632"/>
    <w:rsid w:val="00DD087A"/>
    <w:rsid w:val="00DD6E9B"/>
    <w:rsid w:val="00DE0F55"/>
    <w:rsid w:val="00DE1513"/>
    <w:rsid w:val="00DE5CF2"/>
    <w:rsid w:val="00DE6487"/>
    <w:rsid w:val="00DF11B0"/>
    <w:rsid w:val="00DF26B3"/>
    <w:rsid w:val="00DF402E"/>
    <w:rsid w:val="00DF4D80"/>
    <w:rsid w:val="00E05437"/>
    <w:rsid w:val="00E129B4"/>
    <w:rsid w:val="00E14138"/>
    <w:rsid w:val="00E1586D"/>
    <w:rsid w:val="00E23BBC"/>
    <w:rsid w:val="00E240F3"/>
    <w:rsid w:val="00E25085"/>
    <w:rsid w:val="00E3337E"/>
    <w:rsid w:val="00E3392B"/>
    <w:rsid w:val="00E35CCB"/>
    <w:rsid w:val="00E448B9"/>
    <w:rsid w:val="00E52178"/>
    <w:rsid w:val="00E61466"/>
    <w:rsid w:val="00E84388"/>
    <w:rsid w:val="00E94EBD"/>
    <w:rsid w:val="00EA3B44"/>
    <w:rsid w:val="00EA4A72"/>
    <w:rsid w:val="00EB25C8"/>
    <w:rsid w:val="00EB4A31"/>
    <w:rsid w:val="00EB68FE"/>
    <w:rsid w:val="00EC1B3F"/>
    <w:rsid w:val="00EC3F64"/>
    <w:rsid w:val="00EC6F03"/>
    <w:rsid w:val="00ED022D"/>
    <w:rsid w:val="00EE2EDA"/>
    <w:rsid w:val="00EF161B"/>
    <w:rsid w:val="00F02278"/>
    <w:rsid w:val="00F210BD"/>
    <w:rsid w:val="00F34B9D"/>
    <w:rsid w:val="00F36A44"/>
    <w:rsid w:val="00F44893"/>
    <w:rsid w:val="00F90653"/>
    <w:rsid w:val="00F907C3"/>
    <w:rsid w:val="00F918DC"/>
    <w:rsid w:val="00F9253F"/>
    <w:rsid w:val="00FA67B0"/>
    <w:rsid w:val="00FA73F8"/>
    <w:rsid w:val="00FB6611"/>
    <w:rsid w:val="00FB7237"/>
    <w:rsid w:val="00FC0D4A"/>
    <w:rsid w:val="00FC16E5"/>
    <w:rsid w:val="00FC1A3C"/>
    <w:rsid w:val="00FE7E95"/>
    <w:rsid w:val="00FF5B30"/>
    <w:rsid w:val="00FF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B02B"/>
  <w15:chartTrackingRefBased/>
  <w15:docId w15:val="{FA23B74B-8C60-4C70-AEC5-E40D0F9C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16E"/>
  </w:style>
  <w:style w:type="paragraph" w:styleId="Heading1">
    <w:name w:val="heading 1"/>
    <w:basedOn w:val="Normal"/>
    <w:link w:val="Heading1Char"/>
    <w:uiPriority w:val="9"/>
    <w:qFormat/>
    <w:rsid w:val="005E2A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E516E"/>
    <w:pPr>
      <w:suppressAutoHyphens/>
      <w:autoSpaceDE w:val="0"/>
      <w:autoSpaceDN w:val="0"/>
      <w:adjustRightInd w:val="0"/>
      <w:spacing w:after="200" w:line="240" w:lineRule="auto"/>
      <w:jc w:val="both"/>
    </w:pPr>
    <w:rPr>
      <w:rFonts w:ascii="Calibri" w:hAnsi="Calibri" w:cs="Calibri"/>
    </w:rPr>
  </w:style>
  <w:style w:type="character" w:styleId="Hyperlink">
    <w:name w:val="Hyperlink"/>
    <w:basedOn w:val="DefaultParagraphFont"/>
    <w:uiPriority w:val="99"/>
    <w:unhideWhenUsed/>
    <w:rsid w:val="00AE516E"/>
    <w:rPr>
      <w:color w:val="0563C1" w:themeColor="hyperlink"/>
      <w:u w:val="single"/>
    </w:rPr>
  </w:style>
  <w:style w:type="character" w:styleId="UnresolvedMention">
    <w:name w:val="Unresolved Mention"/>
    <w:basedOn w:val="DefaultParagraphFont"/>
    <w:uiPriority w:val="99"/>
    <w:semiHidden/>
    <w:unhideWhenUsed/>
    <w:rsid w:val="00AE516E"/>
    <w:rPr>
      <w:color w:val="605E5C"/>
      <w:shd w:val="clear" w:color="auto" w:fill="E1DFDD"/>
    </w:rPr>
  </w:style>
  <w:style w:type="table" w:styleId="TableGrid">
    <w:name w:val="Table Grid"/>
    <w:basedOn w:val="TableNormal"/>
    <w:uiPriority w:val="39"/>
    <w:rsid w:val="00467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1A9"/>
    <w:pPr>
      <w:ind w:left="720"/>
      <w:contextualSpacing/>
    </w:pPr>
  </w:style>
  <w:style w:type="character" w:styleId="CommentReference">
    <w:name w:val="annotation reference"/>
    <w:basedOn w:val="DefaultParagraphFont"/>
    <w:uiPriority w:val="99"/>
    <w:semiHidden/>
    <w:unhideWhenUsed/>
    <w:rsid w:val="00470725"/>
    <w:rPr>
      <w:sz w:val="16"/>
      <w:szCs w:val="16"/>
    </w:rPr>
  </w:style>
  <w:style w:type="paragraph" w:styleId="CommentText">
    <w:name w:val="annotation text"/>
    <w:basedOn w:val="Normal"/>
    <w:link w:val="CommentTextChar"/>
    <w:uiPriority w:val="99"/>
    <w:semiHidden/>
    <w:unhideWhenUsed/>
    <w:rsid w:val="00470725"/>
    <w:pPr>
      <w:spacing w:line="240" w:lineRule="auto"/>
    </w:pPr>
    <w:rPr>
      <w:sz w:val="20"/>
      <w:szCs w:val="20"/>
    </w:rPr>
  </w:style>
  <w:style w:type="character" w:customStyle="1" w:styleId="CommentTextChar">
    <w:name w:val="Comment Text Char"/>
    <w:basedOn w:val="DefaultParagraphFont"/>
    <w:link w:val="CommentText"/>
    <w:uiPriority w:val="99"/>
    <w:semiHidden/>
    <w:rsid w:val="00470725"/>
    <w:rPr>
      <w:sz w:val="20"/>
      <w:szCs w:val="20"/>
    </w:rPr>
  </w:style>
  <w:style w:type="paragraph" w:styleId="CommentSubject">
    <w:name w:val="annotation subject"/>
    <w:basedOn w:val="CommentText"/>
    <w:next w:val="CommentText"/>
    <w:link w:val="CommentSubjectChar"/>
    <w:uiPriority w:val="99"/>
    <w:semiHidden/>
    <w:unhideWhenUsed/>
    <w:rsid w:val="00470725"/>
    <w:rPr>
      <w:b/>
      <w:bCs/>
    </w:rPr>
  </w:style>
  <w:style w:type="character" w:customStyle="1" w:styleId="CommentSubjectChar">
    <w:name w:val="Comment Subject Char"/>
    <w:basedOn w:val="CommentTextChar"/>
    <w:link w:val="CommentSubject"/>
    <w:uiPriority w:val="99"/>
    <w:semiHidden/>
    <w:rsid w:val="00470725"/>
    <w:rPr>
      <w:b/>
      <w:bCs/>
      <w:sz w:val="20"/>
      <w:szCs w:val="20"/>
    </w:rPr>
  </w:style>
  <w:style w:type="paragraph" w:customStyle="1" w:styleId="txt">
    <w:name w:val="txt"/>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4A7C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9E310B"/>
  </w:style>
  <w:style w:type="character" w:customStyle="1" w:styleId="text">
    <w:name w:val="text"/>
    <w:basedOn w:val="DefaultParagraphFont"/>
    <w:rsid w:val="00FC0D4A"/>
  </w:style>
  <w:style w:type="paragraph" w:styleId="NormalWeb">
    <w:name w:val="Normal (Web)"/>
    <w:basedOn w:val="Normal"/>
    <w:uiPriority w:val="99"/>
    <w:unhideWhenUsed/>
    <w:rsid w:val="006706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E2A4E"/>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1420">
      <w:bodyDiv w:val="1"/>
      <w:marLeft w:val="0"/>
      <w:marRight w:val="0"/>
      <w:marTop w:val="0"/>
      <w:marBottom w:val="0"/>
      <w:divBdr>
        <w:top w:val="none" w:sz="0" w:space="0" w:color="auto"/>
        <w:left w:val="none" w:sz="0" w:space="0" w:color="auto"/>
        <w:bottom w:val="none" w:sz="0" w:space="0" w:color="auto"/>
        <w:right w:val="none" w:sz="0" w:space="0" w:color="auto"/>
      </w:divBdr>
    </w:div>
    <w:div w:id="686054387">
      <w:bodyDiv w:val="1"/>
      <w:marLeft w:val="0"/>
      <w:marRight w:val="0"/>
      <w:marTop w:val="0"/>
      <w:marBottom w:val="0"/>
      <w:divBdr>
        <w:top w:val="none" w:sz="0" w:space="0" w:color="auto"/>
        <w:left w:val="none" w:sz="0" w:space="0" w:color="auto"/>
        <w:bottom w:val="none" w:sz="0" w:space="0" w:color="auto"/>
        <w:right w:val="none" w:sz="0" w:space="0" w:color="auto"/>
      </w:divBdr>
    </w:div>
    <w:div w:id="722411344">
      <w:bodyDiv w:val="1"/>
      <w:marLeft w:val="0"/>
      <w:marRight w:val="0"/>
      <w:marTop w:val="0"/>
      <w:marBottom w:val="0"/>
      <w:divBdr>
        <w:top w:val="none" w:sz="0" w:space="0" w:color="auto"/>
        <w:left w:val="none" w:sz="0" w:space="0" w:color="auto"/>
        <w:bottom w:val="none" w:sz="0" w:space="0" w:color="auto"/>
        <w:right w:val="none" w:sz="0" w:space="0" w:color="auto"/>
      </w:divBdr>
    </w:div>
    <w:div w:id="1108240189">
      <w:bodyDiv w:val="1"/>
      <w:marLeft w:val="0"/>
      <w:marRight w:val="0"/>
      <w:marTop w:val="0"/>
      <w:marBottom w:val="0"/>
      <w:divBdr>
        <w:top w:val="none" w:sz="0" w:space="0" w:color="auto"/>
        <w:left w:val="none" w:sz="0" w:space="0" w:color="auto"/>
        <w:bottom w:val="none" w:sz="0" w:space="0" w:color="auto"/>
        <w:right w:val="none" w:sz="0" w:space="0" w:color="auto"/>
      </w:divBdr>
      <w:divsChild>
        <w:div w:id="410153638">
          <w:marLeft w:val="0"/>
          <w:marRight w:val="0"/>
          <w:marTop w:val="0"/>
          <w:marBottom w:val="0"/>
          <w:divBdr>
            <w:top w:val="none" w:sz="0" w:space="0" w:color="auto"/>
            <w:left w:val="none" w:sz="0" w:space="0" w:color="auto"/>
            <w:bottom w:val="none" w:sz="0" w:space="0" w:color="auto"/>
            <w:right w:val="none" w:sz="0" w:space="0" w:color="auto"/>
          </w:divBdr>
        </w:div>
        <w:div w:id="1794865934">
          <w:marLeft w:val="0"/>
          <w:marRight w:val="0"/>
          <w:marTop w:val="0"/>
          <w:marBottom w:val="0"/>
          <w:divBdr>
            <w:top w:val="none" w:sz="0" w:space="0" w:color="auto"/>
            <w:left w:val="none" w:sz="0" w:space="0" w:color="auto"/>
            <w:bottom w:val="none" w:sz="0" w:space="0" w:color="auto"/>
            <w:right w:val="none" w:sz="0" w:space="0" w:color="auto"/>
          </w:divBdr>
        </w:div>
      </w:divsChild>
    </w:div>
    <w:div w:id="1148547101">
      <w:bodyDiv w:val="1"/>
      <w:marLeft w:val="0"/>
      <w:marRight w:val="0"/>
      <w:marTop w:val="0"/>
      <w:marBottom w:val="0"/>
      <w:divBdr>
        <w:top w:val="none" w:sz="0" w:space="0" w:color="auto"/>
        <w:left w:val="none" w:sz="0" w:space="0" w:color="auto"/>
        <w:bottom w:val="none" w:sz="0" w:space="0" w:color="auto"/>
        <w:right w:val="none" w:sz="0" w:space="0" w:color="auto"/>
      </w:divBdr>
      <w:divsChild>
        <w:div w:id="1203327264">
          <w:marLeft w:val="0"/>
          <w:marRight w:val="0"/>
          <w:marTop w:val="0"/>
          <w:marBottom w:val="0"/>
          <w:divBdr>
            <w:top w:val="none" w:sz="0" w:space="0" w:color="auto"/>
            <w:left w:val="none" w:sz="0" w:space="0" w:color="auto"/>
            <w:bottom w:val="none" w:sz="0" w:space="0" w:color="auto"/>
            <w:right w:val="none" w:sz="0" w:space="0" w:color="auto"/>
          </w:divBdr>
        </w:div>
        <w:div w:id="1301037573">
          <w:marLeft w:val="0"/>
          <w:marRight w:val="0"/>
          <w:marTop w:val="0"/>
          <w:marBottom w:val="0"/>
          <w:divBdr>
            <w:top w:val="none" w:sz="0" w:space="0" w:color="auto"/>
            <w:left w:val="none" w:sz="0" w:space="0" w:color="auto"/>
            <w:bottom w:val="none" w:sz="0" w:space="0" w:color="auto"/>
            <w:right w:val="none" w:sz="0" w:space="0" w:color="auto"/>
          </w:divBdr>
        </w:div>
        <w:div w:id="1118179969">
          <w:marLeft w:val="0"/>
          <w:marRight w:val="0"/>
          <w:marTop w:val="0"/>
          <w:marBottom w:val="0"/>
          <w:divBdr>
            <w:top w:val="none" w:sz="0" w:space="0" w:color="auto"/>
            <w:left w:val="none" w:sz="0" w:space="0" w:color="auto"/>
            <w:bottom w:val="none" w:sz="0" w:space="0" w:color="auto"/>
            <w:right w:val="none" w:sz="0" w:space="0" w:color="auto"/>
          </w:divBdr>
        </w:div>
        <w:div w:id="1542479364">
          <w:marLeft w:val="0"/>
          <w:marRight w:val="0"/>
          <w:marTop w:val="0"/>
          <w:marBottom w:val="0"/>
          <w:divBdr>
            <w:top w:val="none" w:sz="0" w:space="0" w:color="auto"/>
            <w:left w:val="none" w:sz="0" w:space="0" w:color="auto"/>
            <w:bottom w:val="none" w:sz="0" w:space="0" w:color="auto"/>
            <w:right w:val="none" w:sz="0" w:space="0" w:color="auto"/>
          </w:divBdr>
        </w:div>
        <w:div w:id="1384210125">
          <w:marLeft w:val="0"/>
          <w:marRight w:val="0"/>
          <w:marTop w:val="0"/>
          <w:marBottom w:val="0"/>
          <w:divBdr>
            <w:top w:val="none" w:sz="0" w:space="0" w:color="auto"/>
            <w:left w:val="none" w:sz="0" w:space="0" w:color="auto"/>
            <w:bottom w:val="none" w:sz="0" w:space="0" w:color="auto"/>
            <w:right w:val="none" w:sz="0" w:space="0" w:color="auto"/>
          </w:divBdr>
        </w:div>
        <w:div w:id="2146074384">
          <w:marLeft w:val="0"/>
          <w:marRight w:val="0"/>
          <w:marTop w:val="0"/>
          <w:marBottom w:val="0"/>
          <w:divBdr>
            <w:top w:val="none" w:sz="0" w:space="0" w:color="auto"/>
            <w:left w:val="none" w:sz="0" w:space="0" w:color="auto"/>
            <w:bottom w:val="none" w:sz="0" w:space="0" w:color="auto"/>
            <w:right w:val="none" w:sz="0" w:space="0" w:color="auto"/>
          </w:divBdr>
        </w:div>
      </w:divsChild>
    </w:div>
    <w:div w:id="1242788488">
      <w:bodyDiv w:val="1"/>
      <w:marLeft w:val="0"/>
      <w:marRight w:val="0"/>
      <w:marTop w:val="0"/>
      <w:marBottom w:val="0"/>
      <w:divBdr>
        <w:top w:val="none" w:sz="0" w:space="0" w:color="auto"/>
        <w:left w:val="none" w:sz="0" w:space="0" w:color="auto"/>
        <w:bottom w:val="none" w:sz="0" w:space="0" w:color="auto"/>
        <w:right w:val="none" w:sz="0" w:space="0" w:color="auto"/>
      </w:divBdr>
    </w:div>
    <w:div w:id="1247034476">
      <w:bodyDiv w:val="1"/>
      <w:marLeft w:val="0"/>
      <w:marRight w:val="0"/>
      <w:marTop w:val="0"/>
      <w:marBottom w:val="0"/>
      <w:divBdr>
        <w:top w:val="none" w:sz="0" w:space="0" w:color="auto"/>
        <w:left w:val="none" w:sz="0" w:space="0" w:color="auto"/>
        <w:bottom w:val="none" w:sz="0" w:space="0" w:color="auto"/>
        <w:right w:val="none" w:sz="0" w:space="0" w:color="auto"/>
      </w:divBdr>
    </w:div>
    <w:div w:id="1267470366">
      <w:bodyDiv w:val="1"/>
      <w:marLeft w:val="0"/>
      <w:marRight w:val="0"/>
      <w:marTop w:val="0"/>
      <w:marBottom w:val="0"/>
      <w:divBdr>
        <w:top w:val="none" w:sz="0" w:space="0" w:color="auto"/>
        <w:left w:val="none" w:sz="0" w:space="0" w:color="auto"/>
        <w:bottom w:val="none" w:sz="0" w:space="0" w:color="auto"/>
        <w:right w:val="none" w:sz="0" w:space="0" w:color="auto"/>
      </w:divBdr>
    </w:div>
    <w:div w:id="1481725137">
      <w:bodyDiv w:val="1"/>
      <w:marLeft w:val="0"/>
      <w:marRight w:val="0"/>
      <w:marTop w:val="0"/>
      <w:marBottom w:val="0"/>
      <w:divBdr>
        <w:top w:val="none" w:sz="0" w:space="0" w:color="auto"/>
        <w:left w:val="none" w:sz="0" w:space="0" w:color="auto"/>
        <w:bottom w:val="none" w:sz="0" w:space="0" w:color="auto"/>
        <w:right w:val="none" w:sz="0" w:space="0" w:color="auto"/>
      </w:divBdr>
    </w:div>
    <w:div w:id="1720975557">
      <w:bodyDiv w:val="1"/>
      <w:marLeft w:val="0"/>
      <w:marRight w:val="0"/>
      <w:marTop w:val="0"/>
      <w:marBottom w:val="0"/>
      <w:divBdr>
        <w:top w:val="none" w:sz="0" w:space="0" w:color="auto"/>
        <w:left w:val="none" w:sz="0" w:space="0" w:color="auto"/>
        <w:bottom w:val="none" w:sz="0" w:space="0" w:color="auto"/>
        <w:right w:val="none" w:sz="0" w:space="0" w:color="auto"/>
      </w:divBdr>
    </w:div>
    <w:div w:id="1899438709">
      <w:bodyDiv w:val="1"/>
      <w:marLeft w:val="0"/>
      <w:marRight w:val="0"/>
      <w:marTop w:val="0"/>
      <w:marBottom w:val="0"/>
      <w:divBdr>
        <w:top w:val="none" w:sz="0" w:space="0" w:color="auto"/>
        <w:left w:val="none" w:sz="0" w:space="0" w:color="auto"/>
        <w:bottom w:val="none" w:sz="0" w:space="0" w:color="auto"/>
        <w:right w:val="none" w:sz="0" w:space="0" w:color="auto"/>
      </w:divBdr>
    </w:div>
    <w:div w:id="1983533994">
      <w:bodyDiv w:val="1"/>
      <w:marLeft w:val="0"/>
      <w:marRight w:val="0"/>
      <w:marTop w:val="0"/>
      <w:marBottom w:val="0"/>
      <w:divBdr>
        <w:top w:val="none" w:sz="0" w:space="0" w:color="auto"/>
        <w:left w:val="none" w:sz="0" w:space="0" w:color="auto"/>
        <w:bottom w:val="none" w:sz="0" w:space="0" w:color="auto"/>
        <w:right w:val="none" w:sz="0" w:space="0" w:color="auto"/>
      </w:divBdr>
      <w:divsChild>
        <w:div w:id="1597714594">
          <w:marLeft w:val="0"/>
          <w:marRight w:val="0"/>
          <w:marTop w:val="0"/>
          <w:marBottom w:val="0"/>
          <w:divBdr>
            <w:top w:val="none" w:sz="0" w:space="0" w:color="auto"/>
            <w:left w:val="none" w:sz="0" w:space="0" w:color="auto"/>
            <w:bottom w:val="none" w:sz="0" w:space="0" w:color="auto"/>
            <w:right w:val="none" w:sz="0" w:space="0" w:color="auto"/>
          </w:divBdr>
        </w:div>
        <w:div w:id="1019546373">
          <w:marLeft w:val="0"/>
          <w:marRight w:val="0"/>
          <w:marTop w:val="0"/>
          <w:marBottom w:val="0"/>
          <w:divBdr>
            <w:top w:val="none" w:sz="0" w:space="0" w:color="auto"/>
            <w:left w:val="none" w:sz="0" w:space="0" w:color="auto"/>
            <w:bottom w:val="none" w:sz="0" w:space="0" w:color="auto"/>
            <w:right w:val="none" w:sz="0" w:space="0" w:color="auto"/>
          </w:divBdr>
        </w:div>
        <w:div w:id="1349798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loopparishes.org.u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revhannahlins@gmail.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pearhill1@outlook.com" TargetMode="External"/><Relationship Id="rId4" Type="http://schemas.openxmlformats.org/officeDocument/2006/relationships/settings" Target="settings.xml"/><Relationship Id="rId9" Type="http://schemas.openxmlformats.org/officeDocument/2006/relationships/hyperlink" Target="mailto:pallan412@gmail.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EB2E7-36D8-4B95-B1BA-B8C17B54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Steedman</dc:creator>
  <cp:keywords/>
  <dc:description/>
  <cp:lastModifiedBy>Hannah Lins</cp:lastModifiedBy>
  <cp:revision>15</cp:revision>
  <cp:lastPrinted>2022-03-31T06:47:00Z</cp:lastPrinted>
  <dcterms:created xsi:type="dcterms:W3CDTF">2022-06-28T06:52:00Z</dcterms:created>
  <dcterms:modified xsi:type="dcterms:W3CDTF">2022-06-30T05:18:00Z</dcterms:modified>
</cp:coreProperties>
</file>