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2C04D" w14:textId="172D1B51" w:rsidR="0076415E" w:rsidRPr="0076415E" w:rsidRDefault="0076415E" w:rsidP="0076415E">
      <w:pPr>
        <w:rPr>
          <w:b/>
          <w:bCs/>
          <w:i/>
          <w:iCs/>
          <w:color w:val="C00000"/>
          <w:sz w:val="28"/>
          <w:szCs w:val="28"/>
        </w:rPr>
      </w:pPr>
      <w:r w:rsidRPr="0076415E">
        <w:rPr>
          <w:b/>
          <w:bCs/>
          <w:i/>
          <w:iCs/>
          <w:color w:val="C00000"/>
          <w:sz w:val="28"/>
          <w:szCs w:val="28"/>
        </w:rPr>
        <w:t>Evening Prayer on 29 September 2024</w:t>
      </w:r>
      <w:r w:rsidRPr="0076415E">
        <w:rPr>
          <w:b/>
          <w:bCs/>
          <w:i/>
          <w:iCs/>
          <w:color w:val="C00000"/>
          <w:sz w:val="28"/>
          <w:szCs w:val="28"/>
        </w:rPr>
        <w:t xml:space="preserve"> </w:t>
      </w:r>
      <w:proofErr w:type="gramStart"/>
      <w:r w:rsidRPr="0076415E">
        <w:rPr>
          <w:b/>
          <w:bCs/>
          <w:i/>
          <w:iCs/>
          <w:color w:val="C00000"/>
          <w:sz w:val="28"/>
          <w:szCs w:val="28"/>
        </w:rPr>
        <w:t>The</w:t>
      </w:r>
      <w:proofErr w:type="gramEnd"/>
      <w:r w:rsidRPr="0076415E">
        <w:rPr>
          <w:b/>
          <w:bCs/>
          <w:i/>
          <w:iCs/>
          <w:color w:val="C00000"/>
          <w:sz w:val="28"/>
          <w:szCs w:val="28"/>
        </w:rPr>
        <w:t xml:space="preserve"> Eighteenth Sunday after Trinity</w:t>
      </w:r>
    </w:p>
    <w:p w14:paraId="2D0839B1" w14:textId="77777777" w:rsidR="0076415E" w:rsidRPr="0076415E" w:rsidRDefault="0076415E" w:rsidP="0076415E">
      <w:pPr>
        <w:rPr>
          <w:b/>
          <w:bCs/>
          <w:color w:val="C00000"/>
        </w:rPr>
      </w:pPr>
      <w:r w:rsidRPr="0076415E">
        <w:rPr>
          <w:b/>
          <w:bCs/>
          <w:color w:val="C00000"/>
        </w:rPr>
        <w:t>Preparation</w:t>
      </w:r>
    </w:p>
    <w:p w14:paraId="2F9A0E79" w14:textId="7D297D1A" w:rsidR="0076415E" w:rsidRPr="0076415E" w:rsidRDefault="0076415E" w:rsidP="0076415E">
      <w:r w:rsidRPr="0076415E">
        <w:t>O God, make speed to save us.</w:t>
      </w:r>
      <w:r w:rsidRPr="0076415E">
        <w:br/>
      </w:r>
      <w:r w:rsidRPr="0076415E">
        <w:rPr>
          <w:b/>
          <w:bCs/>
        </w:rPr>
        <w:t>O Lord, make haste to help us.</w:t>
      </w:r>
    </w:p>
    <w:p w14:paraId="1FB4AA4A" w14:textId="01F5FAEB" w:rsidR="0076415E" w:rsidRPr="0076415E" w:rsidRDefault="0076415E" w:rsidP="0076415E">
      <w:pPr>
        <w:rPr>
          <w:b/>
          <w:bCs/>
          <w:i/>
          <w:iCs/>
          <w:color w:val="C00000"/>
        </w:rPr>
      </w:pPr>
      <w:r w:rsidRPr="0076415E">
        <w:rPr>
          <w:b/>
          <w:bCs/>
          <w:i/>
          <w:iCs/>
          <w:color w:val="C00000"/>
        </w:rPr>
        <w:t>HYMN</w:t>
      </w:r>
    </w:p>
    <w:p w14:paraId="70F58ADB" w14:textId="77777777" w:rsidR="0076415E" w:rsidRPr="0076415E" w:rsidRDefault="0076415E" w:rsidP="0076415E">
      <w:r w:rsidRPr="0076415E">
        <w:t>That this evening may be holy, good and peaceful,</w:t>
      </w:r>
      <w:r w:rsidRPr="0076415E">
        <w:br/>
        <w:t>let us pray with one heart and mind.</w:t>
      </w:r>
    </w:p>
    <w:p w14:paraId="16DCF9AF" w14:textId="77777777" w:rsidR="0076415E" w:rsidRPr="0076415E" w:rsidRDefault="0076415E" w:rsidP="0076415E">
      <w:pPr>
        <w:rPr>
          <w:b/>
          <w:bCs/>
          <w:i/>
          <w:iCs/>
        </w:rPr>
      </w:pPr>
      <w:r w:rsidRPr="0076415E">
        <w:rPr>
          <w:b/>
          <w:bCs/>
          <w:i/>
          <w:iCs/>
        </w:rPr>
        <w:t>Silence is kept.</w:t>
      </w:r>
    </w:p>
    <w:p w14:paraId="36636772" w14:textId="02C33289" w:rsidR="0076415E" w:rsidRPr="0076415E" w:rsidRDefault="0076415E" w:rsidP="0076415E">
      <w:r w:rsidRPr="0076415E">
        <w:t>As our evening prayer rises before you, O God,</w:t>
      </w:r>
      <w:r w:rsidRPr="0076415E">
        <w:br/>
        <w:t>so may your mercy come down upon us</w:t>
      </w:r>
      <w:r w:rsidRPr="0076415E">
        <w:br/>
        <w:t>to cleanse our hearts</w:t>
      </w:r>
      <w:r w:rsidRPr="0076415E">
        <w:br/>
        <w:t>and set us free to sing your praise</w:t>
      </w:r>
      <w:r w:rsidRPr="0076415E">
        <w:br/>
        <w:t>now and for ever.</w:t>
      </w:r>
      <w:r w:rsidRPr="0076415E">
        <w:br/>
      </w:r>
      <w:r w:rsidRPr="0076415E">
        <w:rPr>
          <w:b/>
          <w:bCs/>
        </w:rPr>
        <w:t>Amen.</w:t>
      </w:r>
    </w:p>
    <w:p w14:paraId="55C0EA35" w14:textId="137394D3" w:rsidR="0076415E" w:rsidRPr="0076415E" w:rsidRDefault="0076415E" w:rsidP="0076415E">
      <w:pPr>
        <w:rPr>
          <w:b/>
          <w:bCs/>
          <w:color w:val="C00000"/>
        </w:rPr>
      </w:pPr>
      <w:r w:rsidRPr="0076415E">
        <w:rPr>
          <w:b/>
          <w:bCs/>
          <w:color w:val="C00000"/>
        </w:rPr>
        <w:t>The Word of God</w:t>
      </w:r>
      <w:r>
        <w:rPr>
          <w:b/>
          <w:bCs/>
          <w:color w:val="C00000"/>
        </w:rPr>
        <w:t xml:space="preserve">- </w:t>
      </w:r>
      <w:r w:rsidRPr="0076415E">
        <w:rPr>
          <w:b/>
          <w:bCs/>
          <w:i/>
          <w:iCs/>
          <w:color w:val="C00000"/>
        </w:rPr>
        <w:t>Psalmody</w:t>
      </w:r>
    </w:p>
    <w:p w14:paraId="614728E1" w14:textId="77777777" w:rsidR="0076415E" w:rsidRPr="0076415E" w:rsidRDefault="0076415E" w:rsidP="0076415E">
      <w:pPr>
        <w:rPr>
          <w:b/>
          <w:bCs/>
          <w:i/>
          <w:iCs/>
          <w:color w:val="C00000"/>
        </w:rPr>
      </w:pPr>
      <w:r w:rsidRPr="0076415E">
        <w:rPr>
          <w:b/>
          <w:bCs/>
          <w:i/>
          <w:iCs/>
          <w:color w:val="C00000"/>
        </w:rPr>
        <w:t>Psalm 120</w:t>
      </w:r>
    </w:p>
    <w:p w14:paraId="01F8184F" w14:textId="5552315B" w:rsidR="0076415E" w:rsidRPr="0076415E" w:rsidRDefault="0076415E" w:rsidP="0076415E">
      <w:pPr>
        <w:rPr>
          <w:i/>
          <w:iCs/>
        </w:rPr>
      </w:pPr>
      <w:r w:rsidRPr="0076415E">
        <w:rPr>
          <w:i/>
          <w:iCs/>
        </w:rPr>
        <w:t>Deliver me, O Lord, from lying lips.</w:t>
      </w:r>
    </w:p>
    <w:p w14:paraId="25C936A3" w14:textId="51FC1FA0" w:rsidR="0076415E" w:rsidRPr="0076415E" w:rsidRDefault="0076415E" w:rsidP="0076415E">
      <w:r w:rsidRPr="0076415E">
        <w:t>1</w:t>
      </w:r>
      <w:r>
        <w:t xml:space="preserve"> </w:t>
      </w:r>
      <w:r w:rsidRPr="0076415E">
        <w:t>When I was in trouble I called to the Lord; </w:t>
      </w:r>
      <w:r w:rsidRPr="0076415E">
        <w:rPr>
          <w:rFonts w:ascii="Segoe UI Symbol" w:hAnsi="Segoe UI Symbol" w:cs="Segoe UI Symbol"/>
          <w:i/>
          <w:iCs/>
        </w:rPr>
        <w:t>♦</w:t>
      </w:r>
      <w:r w:rsidRPr="0076415E">
        <w:br/>
        <w:t xml:space="preserve">I called to the </w:t>
      </w:r>
      <w:proofErr w:type="gramStart"/>
      <w:r w:rsidRPr="0076415E">
        <w:t>Lord</w:t>
      </w:r>
      <w:proofErr w:type="gramEnd"/>
      <w:r w:rsidRPr="0076415E">
        <w:t xml:space="preserve"> and he answered me.</w:t>
      </w:r>
    </w:p>
    <w:p w14:paraId="3341DDF0" w14:textId="4BA9F3D5" w:rsidR="0076415E" w:rsidRPr="0076415E" w:rsidRDefault="0076415E" w:rsidP="0076415E">
      <w:r w:rsidRPr="0076415E">
        <w:t>2</w:t>
      </w:r>
      <w:r>
        <w:t xml:space="preserve"> </w:t>
      </w:r>
      <w:r w:rsidRPr="0076415E">
        <w:t>Deliver me, O Lord, from lying lips </w:t>
      </w:r>
      <w:r w:rsidRPr="0076415E">
        <w:rPr>
          <w:rFonts w:ascii="Segoe UI Symbol" w:hAnsi="Segoe UI Symbol" w:cs="Segoe UI Symbol"/>
          <w:i/>
          <w:iCs/>
        </w:rPr>
        <w:t>♦</w:t>
      </w:r>
      <w:r w:rsidRPr="0076415E">
        <w:br/>
        <w:t>and from a deceitful tongue.</w:t>
      </w:r>
    </w:p>
    <w:p w14:paraId="00EC1F0D" w14:textId="64527D9E" w:rsidR="0076415E" w:rsidRPr="0076415E" w:rsidRDefault="0076415E" w:rsidP="0076415E">
      <w:r w:rsidRPr="0076415E">
        <w:t>3</w:t>
      </w:r>
      <w:r>
        <w:t xml:space="preserve"> </w:t>
      </w:r>
      <w:r w:rsidRPr="0076415E">
        <w:t>What shall be given to you? </w:t>
      </w:r>
      <w:r w:rsidRPr="0076415E">
        <w:rPr>
          <w:rFonts w:ascii="Segoe UI Symbol" w:hAnsi="Segoe UI Symbol" w:cs="Segoe UI Symbol"/>
          <w:i/>
          <w:iCs/>
        </w:rPr>
        <w:t>♦</w:t>
      </w:r>
      <w:r w:rsidRPr="0076415E">
        <w:br/>
        <w:t>What more shall be done to you, deceitful tongue?</w:t>
      </w:r>
    </w:p>
    <w:p w14:paraId="7D6FE78C" w14:textId="7F546924" w:rsidR="0076415E" w:rsidRPr="0076415E" w:rsidRDefault="0076415E" w:rsidP="0076415E">
      <w:r w:rsidRPr="0076415E">
        <w:t>4</w:t>
      </w:r>
      <w:r>
        <w:t xml:space="preserve"> </w:t>
      </w:r>
      <w:r w:rsidRPr="0076415E">
        <w:t>The sharp arrows of a warrior, </w:t>
      </w:r>
      <w:r w:rsidRPr="0076415E">
        <w:rPr>
          <w:rFonts w:ascii="Segoe UI Symbol" w:hAnsi="Segoe UI Symbol" w:cs="Segoe UI Symbol"/>
          <w:i/>
          <w:iCs/>
        </w:rPr>
        <w:t>♦</w:t>
      </w:r>
      <w:r w:rsidRPr="0076415E">
        <w:br/>
        <w:t>tempered in burning coals! </w:t>
      </w:r>
      <w:r w:rsidRPr="0076415E">
        <w:rPr>
          <w:i/>
          <w:iCs/>
        </w:rPr>
        <w:t>R</w:t>
      </w:r>
    </w:p>
    <w:p w14:paraId="4912DE0C" w14:textId="3EEC03A3" w:rsidR="0076415E" w:rsidRPr="0076415E" w:rsidRDefault="0076415E" w:rsidP="0076415E">
      <w:r w:rsidRPr="0076415E">
        <w:t>5</w:t>
      </w:r>
      <w:r>
        <w:t xml:space="preserve"> </w:t>
      </w:r>
      <w:r w:rsidRPr="0076415E">
        <w:t>Woe is me, that I must lodge in Meshech </w:t>
      </w:r>
      <w:r w:rsidRPr="0076415E">
        <w:rPr>
          <w:rFonts w:ascii="Segoe UI Symbol" w:hAnsi="Segoe UI Symbol" w:cs="Segoe UI Symbol"/>
          <w:i/>
          <w:iCs/>
        </w:rPr>
        <w:t>♦</w:t>
      </w:r>
      <w:r w:rsidRPr="0076415E">
        <w:br/>
        <w:t>and dwell among the tents of Kedar.</w:t>
      </w:r>
    </w:p>
    <w:p w14:paraId="73DD3EDC" w14:textId="290EFC26" w:rsidR="0076415E" w:rsidRPr="0076415E" w:rsidRDefault="0076415E" w:rsidP="0076415E">
      <w:r w:rsidRPr="0076415E">
        <w:t>6</w:t>
      </w:r>
      <w:r>
        <w:t xml:space="preserve"> </w:t>
      </w:r>
      <w:r w:rsidRPr="0076415E">
        <w:t>My soul has dwelt too long </w:t>
      </w:r>
      <w:r w:rsidRPr="0076415E">
        <w:rPr>
          <w:rFonts w:ascii="Segoe UI Symbol" w:hAnsi="Segoe UI Symbol" w:cs="Segoe UI Symbol"/>
          <w:i/>
          <w:iCs/>
        </w:rPr>
        <w:t>♦</w:t>
      </w:r>
      <w:r w:rsidRPr="0076415E">
        <w:br/>
        <w:t>with enemies of peace.</w:t>
      </w:r>
    </w:p>
    <w:p w14:paraId="09C16939" w14:textId="5035551C" w:rsidR="0076415E" w:rsidRDefault="0076415E" w:rsidP="0076415E">
      <w:r w:rsidRPr="0076415E">
        <w:t>7</w:t>
      </w:r>
      <w:r>
        <w:t xml:space="preserve"> </w:t>
      </w:r>
      <w:r w:rsidRPr="0076415E">
        <w:t>I am for making peace, </w:t>
      </w:r>
      <w:r w:rsidRPr="0076415E">
        <w:rPr>
          <w:rFonts w:ascii="Segoe UI Symbol" w:hAnsi="Segoe UI Symbol" w:cs="Segoe UI Symbol"/>
          <w:i/>
          <w:iCs/>
        </w:rPr>
        <w:t>♦</w:t>
      </w:r>
      <w:r w:rsidRPr="0076415E">
        <w:br/>
        <w:t>but when I speak of it, they make ready for war.</w:t>
      </w:r>
    </w:p>
    <w:p w14:paraId="4666AC1A" w14:textId="525725C1" w:rsidR="0076415E" w:rsidRPr="0076415E" w:rsidRDefault="0076415E" w:rsidP="0076415E">
      <w:pPr>
        <w:rPr>
          <w:b/>
          <w:bCs/>
        </w:rPr>
      </w:pPr>
      <w:r w:rsidRPr="0076415E">
        <w:rPr>
          <w:b/>
          <w:bCs/>
        </w:rPr>
        <w:t>Glory to the Father and to the Son</w:t>
      </w:r>
      <w:r w:rsidRPr="0076415E">
        <w:rPr>
          <w:b/>
          <w:bCs/>
        </w:rPr>
        <w:br/>
        <w:t>and to the Holy Spirit;</w:t>
      </w:r>
      <w:r w:rsidRPr="0076415E">
        <w:rPr>
          <w:b/>
          <w:bCs/>
        </w:rPr>
        <w:br/>
        <w:t>as it was in the beginning is now</w:t>
      </w:r>
      <w:r w:rsidRPr="0076415E">
        <w:rPr>
          <w:b/>
          <w:bCs/>
        </w:rPr>
        <w:br/>
        <w:t>and shall be for ever. Amen.</w:t>
      </w:r>
    </w:p>
    <w:p w14:paraId="5BEE6761" w14:textId="40C13C5B" w:rsidR="0076415E" w:rsidRPr="0076415E" w:rsidRDefault="0076415E" w:rsidP="0076415E">
      <w:pPr>
        <w:rPr>
          <w:i/>
          <w:iCs/>
        </w:rPr>
      </w:pPr>
      <w:r w:rsidRPr="0076415E">
        <w:rPr>
          <w:i/>
          <w:iCs/>
        </w:rPr>
        <w:t>Deliver me, O Lord, from lying lips.</w:t>
      </w:r>
    </w:p>
    <w:p w14:paraId="0DB249A8" w14:textId="77777777" w:rsidR="0076415E" w:rsidRPr="0076415E" w:rsidRDefault="0076415E" w:rsidP="0076415E">
      <w:pPr>
        <w:rPr>
          <w:b/>
          <w:bCs/>
          <w:i/>
          <w:iCs/>
          <w:color w:val="C00000"/>
        </w:rPr>
      </w:pPr>
      <w:r w:rsidRPr="0076415E">
        <w:rPr>
          <w:b/>
          <w:bCs/>
          <w:i/>
          <w:iCs/>
          <w:color w:val="C00000"/>
        </w:rPr>
        <w:t>Psalm 121</w:t>
      </w:r>
    </w:p>
    <w:p w14:paraId="0BC06EE0" w14:textId="4A300491" w:rsidR="0076415E" w:rsidRPr="0076415E" w:rsidRDefault="0076415E" w:rsidP="0076415E">
      <w:pPr>
        <w:rPr>
          <w:i/>
          <w:iCs/>
        </w:rPr>
      </w:pPr>
      <w:r w:rsidRPr="0076415E">
        <w:rPr>
          <w:i/>
          <w:iCs/>
        </w:rPr>
        <w:t>The Lord shall keep you from all evil.</w:t>
      </w:r>
    </w:p>
    <w:p w14:paraId="706A4DBB" w14:textId="4194D54B" w:rsidR="0076415E" w:rsidRPr="0076415E" w:rsidRDefault="0076415E" w:rsidP="0076415E">
      <w:r w:rsidRPr="0076415E">
        <w:t>1</w:t>
      </w:r>
      <w:r>
        <w:t xml:space="preserve"> </w:t>
      </w:r>
      <w:r w:rsidRPr="0076415E">
        <w:t xml:space="preserve">I </w:t>
      </w:r>
      <w:proofErr w:type="gramStart"/>
      <w:r w:rsidRPr="0076415E">
        <w:t>lift up</w:t>
      </w:r>
      <w:proofErr w:type="gramEnd"/>
      <w:r w:rsidRPr="0076415E">
        <w:t xml:space="preserve"> my eyes to the hills; </w:t>
      </w:r>
      <w:r w:rsidRPr="0076415E">
        <w:rPr>
          <w:rFonts w:ascii="Segoe UI Symbol" w:hAnsi="Segoe UI Symbol" w:cs="Segoe UI Symbol"/>
          <w:i/>
          <w:iCs/>
        </w:rPr>
        <w:t>♦</w:t>
      </w:r>
      <w:r w:rsidRPr="0076415E">
        <w:br/>
        <w:t>from where is my help to come?</w:t>
      </w:r>
    </w:p>
    <w:p w14:paraId="3934EE47" w14:textId="491EE71B" w:rsidR="0076415E" w:rsidRPr="0076415E" w:rsidRDefault="0076415E" w:rsidP="0076415E">
      <w:r w:rsidRPr="0076415E">
        <w:lastRenderedPageBreak/>
        <w:t>2</w:t>
      </w:r>
      <w:r>
        <w:t xml:space="preserve"> </w:t>
      </w:r>
      <w:r w:rsidRPr="0076415E">
        <w:t>My help comes from the Lord, </w:t>
      </w:r>
      <w:r w:rsidRPr="0076415E">
        <w:rPr>
          <w:rFonts w:ascii="Segoe UI Symbol" w:hAnsi="Segoe UI Symbol" w:cs="Segoe UI Symbol"/>
          <w:i/>
          <w:iCs/>
        </w:rPr>
        <w:t>♦</w:t>
      </w:r>
      <w:r w:rsidRPr="0076415E">
        <w:br/>
        <w:t>the maker of heaven and earth.</w:t>
      </w:r>
    </w:p>
    <w:p w14:paraId="3EA5F0A3" w14:textId="3CB3F31C" w:rsidR="0076415E" w:rsidRPr="0076415E" w:rsidRDefault="0076415E" w:rsidP="0076415E">
      <w:r w:rsidRPr="0076415E">
        <w:t>3</w:t>
      </w:r>
      <w:r>
        <w:t xml:space="preserve"> </w:t>
      </w:r>
      <w:r w:rsidRPr="0076415E">
        <w:t>He will not suffer your foot to stumble; </w:t>
      </w:r>
      <w:r w:rsidRPr="0076415E">
        <w:rPr>
          <w:rFonts w:ascii="Segoe UI Symbol" w:hAnsi="Segoe UI Symbol" w:cs="Segoe UI Symbol"/>
          <w:i/>
          <w:iCs/>
        </w:rPr>
        <w:t>♦</w:t>
      </w:r>
      <w:r w:rsidRPr="0076415E">
        <w:br/>
        <w:t>he who watches over you will not sleep.</w:t>
      </w:r>
    </w:p>
    <w:p w14:paraId="7F0D64B1" w14:textId="5E8255B5" w:rsidR="0076415E" w:rsidRPr="0076415E" w:rsidRDefault="0076415E" w:rsidP="0076415E">
      <w:r w:rsidRPr="0076415E">
        <w:t>4</w:t>
      </w:r>
      <w:r>
        <w:t xml:space="preserve"> </w:t>
      </w:r>
      <w:r w:rsidRPr="0076415E">
        <w:t>Behold, he who keeps watch over Israel </w:t>
      </w:r>
      <w:r w:rsidRPr="0076415E">
        <w:rPr>
          <w:rFonts w:ascii="Segoe UI Symbol" w:hAnsi="Segoe UI Symbol" w:cs="Segoe UI Symbol"/>
          <w:i/>
          <w:iCs/>
        </w:rPr>
        <w:t>♦</w:t>
      </w:r>
      <w:r w:rsidRPr="0076415E">
        <w:br/>
        <w:t>shall neither slumber nor sleep. </w:t>
      </w:r>
    </w:p>
    <w:p w14:paraId="3FDCE571" w14:textId="4A352D93" w:rsidR="0076415E" w:rsidRPr="0076415E" w:rsidRDefault="0076415E" w:rsidP="0076415E">
      <w:r w:rsidRPr="0076415E">
        <w:t>5</w:t>
      </w:r>
      <w:r>
        <w:t xml:space="preserve"> </w:t>
      </w:r>
      <w:r w:rsidRPr="0076415E">
        <w:t>The Lord himself watches over you; </w:t>
      </w:r>
      <w:r w:rsidRPr="0076415E">
        <w:rPr>
          <w:rFonts w:ascii="Segoe UI Symbol" w:hAnsi="Segoe UI Symbol" w:cs="Segoe UI Symbol"/>
          <w:i/>
          <w:iCs/>
        </w:rPr>
        <w:t>♦</w:t>
      </w:r>
      <w:r w:rsidRPr="0076415E">
        <w:br/>
        <w:t>the Lord is your shade at your right hand,</w:t>
      </w:r>
    </w:p>
    <w:p w14:paraId="185B05BB" w14:textId="3EBF4134" w:rsidR="0076415E" w:rsidRPr="0076415E" w:rsidRDefault="0076415E" w:rsidP="0076415E">
      <w:r w:rsidRPr="0076415E">
        <w:t>6</w:t>
      </w:r>
      <w:r>
        <w:t xml:space="preserve"> </w:t>
      </w:r>
      <w:r w:rsidRPr="0076415E">
        <w:t>So that the sun shall not strike you by day, </w:t>
      </w:r>
      <w:r w:rsidRPr="0076415E">
        <w:rPr>
          <w:rFonts w:ascii="Segoe UI Symbol" w:hAnsi="Segoe UI Symbol" w:cs="Segoe UI Symbol"/>
          <w:i/>
          <w:iCs/>
        </w:rPr>
        <w:t>♦</w:t>
      </w:r>
      <w:r w:rsidRPr="0076415E">
        <w:br/>
        <w:t>neither the moon by night.</w:t>
      </w:r>
    </w:p>
    <w:p w14:paraId="76F79D10" w14:textId="327E9FA5" w:rsidR="0076415E" w:rsidRPr="0076415E" w:rsidRDefault="0076415E" w:rsidP="0076415E">
      <w:r w:rsidRPr="0076415E">
        <w:t>7</w:t>
      </w:r>
      <w:r>
        <w:t xml:space="preserve"> </w:t>
      </w:r>
      <w:r w:rsidRPr="0076415E">
        <w:t>The Lord shall keep you from all evil; </w:t>
      </w:r>
      <w:r w:rsidRPr="0076415E">
        <w:rPr>
          <w:rFonts w:ascii="Segoe UI Symbol" w:hAnsi="Segoe UI Symbol" w:cs="Segoe UI Symbol"/>
          <w:i/>
          <w:iCs/>
        </w:rPr>
        <w:t>♦</w:t>
      </w:r>
      <w:r w:rsidRPr="0076415E">
        <w:br/>
        <w:t>it is he who shall keep your soul.</w:t>
      </w:r>
    </w:p>
    <w:p w14:paraId="14516F9E" w14:textId="6F0BCB2E" w:rsidR="0076415E" w:rsidRDefault="0076415E" w:rsidP="0076415E">
      <w:r w:rsidRPr="0076415E">
        <w:t>8</w:t>
      </w:r>
      <w:r>
        <w:t xml:space="preserve"> </w:t>
      </w:r>
      <w:r w:rsidRPr="0076415E">
        <w:t>The Lord shall keep watch over your going out</w:t>
      </w:r>
      <w:r w:rsidRPr="0076415E">
        <w:br/>
        <w:t xml:space="preserve">and </w:t>
      </w:r>
      <w:proofErr w:type="gramStart"/>
      <w:r w:rsidRPr="0076415E">
        <w:t>your</w:t>
      </w:r>
      <w:proofErr w:type="gramEnd"/>
      <w:r w:rsidRPr="0076415E">
        <w:t xml:space="preserve"> coming in, </w:t>
      </w:r>
      <w:r w:rsidRPr="0076415E">
        <w:rPr>
          <w:rFonts w:ascii="Segoe UI Symbol" w:hAnsi="Segoe UI Symbol" w:cs="Segoe UI Symbol"/>
          <w:i/>
          <w:iCs/>
        </w:rPr>
        <w:t>♦</w:t>
      </w:r>
      <w:r w:rsidRPr="0076415E">
        <w:br/>
        <w:t>from this time forth for evermore.</w:t>
      </w:r>
    </w:p>
    <w:p w14:paraId="63F14DBB" w14:textId="1D96BCA5" w:rsidR="0076415E" w:rsidRPr="0076415E" w:rsidRDefault="0076415E" w:rsidP="0076415E">
      <w:pPr>
        <w:rPr>
          <w:b/>
          <w:bCs/>
        </w:rPr>
      </w:pPr>
      <w:r w:rsidRPr="0076415E">
        <w:rPr>
          <w:b/>
          <w:bCs/>
        </w:rPr>
        <w:t>Glory to the Father and to the Son</w:t>
      </w:r>
      <w:r w:rsidRPr="0076415E">
        <w:rPr>
          <w:b/>
          <w:bCs/>
        </w:rPr>
        <w:br/>
        <w:t>and to the Holy Spirit;</w:t>
      </w:r>
      <w:r w:rsidRPr="0076415E">
        <w:rPr>
          <w:b/>
          <w:bCs/>
        </w:rPr>
        <w:br/>
        <w:t>as it was in the beginning is now</w:t>
      </w:r>
      <w:r w:rsidRPr="0076415E">
        <w:rPr>
          <w:b/>
          <w:bCs/>
        </w:rPr>
        <w:br/>
        <w:t>and shall be for ever. Amen.</w:t>
      </w:r>
    </w:p>
    <w:p w14:paraId="1333BD2B" w14:textId="08B7E51D" w:rsidR="0076415E" w:rsidRPr="0076415E" w:rsidRDefault="0076415E" w:rsidP="0076415E">
      <w:pPr>
        <w:rPr>
          <w:i/>
          <w:iCs/>
        </w:rPr>
      </w:pPr>
      <w:r w:rsidRPr="0076415E">
        <w:rPr>
          <w:i/>
          <w:iCs/>
        </w:rPr>
        <w:t>The Lord shall keep you from all evil.</w:t>
      </w:r>
    </w:p>
    <w:p w14:paraId="29369639" w14:textId="77777777" w:rsidR="0076415E" w:rsidRPr="0076415E" w:rsidRDefault="0076415E" w:rsidP="0076415E">
      <w:pPr>
        <w:rPr>
          <w:b/>
          <w:bCs/>
          <w:i/>
          <w:iCs/>
          <w:color w:val="C00000"/>
        </w:rPr>
      </w:pPr>
      <w:r w:rsidRPr="0076415E">
        <w:rPr>
          <w:b/>
          <w:bCs/>
          <w:i/>
          <w:iCs/>
          <w:color w:val="C00000"/>
        </w:rPr>
        <w:t>Canticle</w:t>
      </w:r>
    </w:p>
    <w:p w14:paraId="2E2DD656" w14:textId="3278C921" w:rsidR="0076415E" w:rsidRPr="0076415E" w:rsidRDefault="0076415E" w:rsidP="0076415E">
      <w:pPr>
        <w:rPr>
          <w:b/>
          <w:bCs/>
          <w:color w:val="C00000"/>
        </w:rPr>
      </w:pPr>
      <w:r w:rsidRPr="0076415E">
        <w:rPr>
          <w:b/>
          <w:bCs/>
          <w:i/>
          <w:iCs/>
          <w:color w:val="C00000"/>
        </w:rPr>
        <w:t>A Song of the Lamb</w:t>
      </w:r>
    </w:p>
    <w:p w14:paraId="072DD4EB" w14:textId="012A0F90" w:rsidR="0076415E" w:rsidRPr="0076415E" w:rsidRDefault="0076415E" w:rsidP="0076415E">
      <w:pPr>
        <w:rPr>
          <w:b/>
          <w:bCs/>
        </w:rPr>
      </w:pPr>
      <w:r w:rsidRPr="0076415E">
        <w:rPr>
          <w:b/>
          <w:bCs/>
        </w:rPr>
        <w:t>Let us rejoice and exult</w:t>
      </w:r>
      <w:r w:rsidRPr="0076415E">
        <w:rPr>
          <w:b/>
          <w:bCs/>
        </w:rPr>
        <w:br/>
        <w:t>and give glory and homage to our God.</w:t>
      </w:r>
    </w:p>
    <w:p w14:paraId="044DF3B9" w14:textId="38466F56" w:rsidR="0076415E" w:rsidRPr="0076415E" w:rsidRDefault="0076415E" w:rsidP="0076415E">
      <w:r w:rsidRPr="0076415E">
        <w:t>1</w:t>
      </w:r>
      <w:r>
        <w:t xml:space="preserve"> </w:t>
      </w:r>
      <w:r w:rsidRPr="0076415E">
        <w:t>Salvation and glory and power belong to our God, </w:t>
      </w:r>
      <w:r w:rsidRPr="0076415E">
        <w:rPr>
          <w:rFonts w:ascii="Segoe UI Symbol" w:hAnsi="Segoe UI Symbol" w:cs="Segoe UI Symbol"/>
          <w:i/>
          <w:iCs/>
        </w:rPr>
        <w:t>♦</w:t>
      </w:r>
      <w:r w:rsidRPr="0076415E">
        <w:br/>
        <w:t>whose judgements are true and just.</w:t>
      </w:r>
    </w:p>
    <w:p w14:paraId="3D8BA419" w14:textId="427FB4C3" w:rsidR="0076415E" w:rsidRPr="0076415E" w:rsidRDefault="0076415E" w:rsidP="0076415E">
      <w:r w:rsidRPr="0076415E">
        <w:t>2</w:t>
      </w:r>
      <w:r>
        <w:t xml:space="preserve"> </w:t>
      </w:r>
      <w:r w:rsidRPr="0076415E">
        <w:t>Praise our God, all you his servants, </w:t>
      </w:r>
      <w:r w:rsidRPr="0076415E">
        <w:rPr>
          <w:rFonts w:ascii="Segoe UI Symbol" w:hAnsi="Segoe UI Symbol" w:cs="Segoe UI Symbol"/>
          <w:i/>
          <w:iCs/>
        </w:rPr>
        <w:t>♦</w:t>
      </w:r>
      <w:r w:rsidRPr="0076415E">
        <w:br/>
        <w:t>all who fear him, both small and great.</w:t>
      </w:r>
    </w:p>
    <w:p w14:paraId="31232D26" w14:textId="58229A20" w:rsidR="0076415E" w:rsidRPr="0076415E" w:rsidRDefault="0076415E" w:rsidP="0076415E">
      <w:r w:rsidRPr="0076415E">
        <w:t>3</w:t>
      </w:r>
      <w:r>
        <w:t xml:space="preserve"> </w:t>
      </w:r>
      <w:r w:rsidRPr="0076415E">
        <w:t>The Lord our God, the Almighty, reigns: </w:t>
      </w:r>
      <w:r w:rsidRPr="0076415E">
        <w:rPr>
          <w:rFonts w:ascii="Segoe UI Symbol" w:hAnsi="Segoe UI Symbol" w:cs="Segoe UI Symbol"/>
          <w:i/>
          <w:iCs/>
        </w:rPr>
        <w:t>♦</w:t>
      </w:r>
      <w:r w:rsidRPr="0076415E">
        <w:br/>
        <w:t>let us rejoice and exult and give him the glory.</w:t>
      </w:r>
    </w:p>
    <w:p w14:paraId="2D87CB05" w14:textId="15E39D9F" w:rsidR="0076415E" w:rsidRPr="0076415E" w:rsidRDefault="0076415E" w:rsidP="0076415E">
      <w:r w:rsidRPr="0076415E">
        <w:t>4</w:t>
      </w:r>
      <w:r>
        <w:t xml:space="preserve"> </w:t>
      </w:r>
      <w:r w:rsidRPr="0076415E">
        <w:t>For the marriage of the Lamb has come </w:t>
      </w:r>
      <w:r w:rsidRPr="0076415E">
        <w:rPr>
          <w:rFonts w:ascii="Segoe UI Symbol" w:hAnsi="Segoe UI Symbol" w:cs="Segoe UI Symbol"/>
          <w:i/>
          <w:iCs/>
        </w:rPr>
        <w:t>♦</w:t>
      </w:r>
      <w:r w:rsidRPr="0076415E">
        <w:br/>
        <w:t>and his bride has made herself ready.</w:t>
      </w:r>
    </w:p>
    <w:p w14:paraId="4D844BD8" w14:textId="27EEF96D" w:rsidR="0076415E" w:rsidRPr="0076415E" w:rsidRDefault="0076415E" w:rsidP="0076415E">
      <w:r w:rsidRPr="0076415E">
        <w:t>5</w:t>
      </w:r>
      <w:r>
        <w:t xml:space="preserve"> </w:t>
      </w:r>
      <w:r w:rsidRPr="0076415E">
        <w:t>Blessed are those who are invited </w:t>
      </w:r>
      <w:r w:rsidRPr="0076415E">
        <w:rPr>
          <w:rFonts w:ascii="Segoe UI Symbol" w:hAnsi="Segoe UI Symbol" w:cs="Segoe UI Symbol"/>
          <w:i/>
          <w:iCs/>
        </w:rPr>
        <w:t>♦</w:t>
      </w:r>
      <w:r w:rsidRPr="0076415E">
        <w:br/>
        <w:t>to the wedding banquet of the Lamb.</w:t>
      </w:r>
    </w:p>
    <w:p w14:paraId="675E6CD1" w14:textId="77777777" w:rsidR="0076415E" w:rsidRPr="0076415E" w:rsidRDefault="0076415E" w:rsidP="0076415E">
      <w:pPr>
        <w:rPr>
          <w:i/>
          <w:iCs/>
        </w:rPr>
      </w:pPr>
      <w:r w:rsidRPr="0076415E">
        <w:rPr>
          <w:i/>
          <w:iCs/>
        </w:rPr>
        <w:t>Revelation 19.1b, 2a, 5b, 6b, 7, 9b</w:t>
      </w:r>
    </w:p>
    <w:p w14:paraId="2C81757A" w14:textId="6775A95B" w:rsidR="0076415E" w:rsidRPr="0076415E" w:rsidRDefault="0076415E" w:rsidP="0076415E">
      <w:pPr>
        <w:rPr>
          <w:b/>
          <w:bCs/>
        </w:rPr>
      </w:pPr>
      <w:r w:rsidRPr="0076415E">
        <w:rPr>
          <w:b/>
          <w:bCs/>
        </w:rPr>
        <w:t>To the One who sits on the throne and to the Lamb </w:t>
      </w:r>
      <w:r w:rsidRPr="0076415E">
        <w:rPr>
          <w:rFonts w:ascii="Segoe UI Symbol" w:hAnsi="Segoe UI Symbol" w:cs="Segoe UI Symbol"/>
          <w:i/>
          <w:iCs/>
        </w:rPr>
        <w:t>♦</w:t>
      </w:r>
      <w:r w:rsidRPr="0076415E">
        <w:rPr>
          <w:b/>
          <w:bCs/>
        </w:rPr>
        <w:br/>
        <w:t>be blessing and honour and glory and might,</w:t>
      </w:r>
      <w:r w:rsidRPr="0076415E">
        <w:rPr>
          <w:b/>
          <w:bCs/>
        </w:rPr>
        <w:br/>
        <w:t>for ever and ever. Amen.</w:t>
      </w:r>
    </w:p>
    <w:p w14:paraId="7D84A434" w14:textId="099CDAE5" w:rsidR="0076415E" w:rsidRPr="0076415E" w:rsidRDefault="0076415E" w:rsidP="0076415E">
      <w:pPr>
        <w:rPr>
          <w:b/>
          <w:bCs/>
        </w:rPr>
      </w:pPr>
      <w:r w:rsidRPr="0076415E">
        <w:rPr>
          <w:b/>
          <w:bCs/>
        </w:rPr>
        <w:t>Let us rejoice and exult</w:t>
      </w:r>
      <w:r w:rsidRPr="0076415E">
        <w:rPr>
          <w:b/>
          <w:bCs/>
        </w:rPr>
        <w:br/>
        <w:t>and give glory and homage to our God.</w:t>
      </w:r>
    </w:p>
    <w:p w14:paraId="197EBD13" w14:textId="665F9089" w:rsidR="0076415E" w:rsidRPr="0076415E" w:rsidRDefault="0076415E" w:rsidP="0076415E">
      <w:pPr>
        <w:rPr>
          <w:b/>
          <w:bCs/>
          <w:i/>
          <w:iCs/>
          <w:color w:val="C00000"/>
        </w:rPr>
      </w:pPr>
      <w:r w:rsidRPr="0076415E">
        <w:rPr>
          <w:b/>
          <w:bCs/>
          <w:i/>
          <w:iCs/>
          <w:color w:val="C00000"/>
        </w:rPr>
        <w:t>Scripture Reading</w:t>
      </w:r>
      <w:r w:rsidRPr="0076415E">
        <w:rPr>
          <w:b/>
          <w:bCs/>
          <w:i/>
          <w:iCs/>
          <w:color w:val="C00000"/>
        </w:rPr>
        <w:t xml:space="preserve">- </w:t>
      </w:r>
      <w:r w:rsidRPr="0076415E">
        <w:rPr>
          <w:i/>
          <w:iCs/>
          <w:color w:val="C00000"/>
        </w:rPr>
        <w:t>Exodus 24</w:t>
      </w:r>
    </w:p>
    <w:p w14:paraId="2E28487C" w14:textId="77777777" w:rsidR="0076415E" w:rsidRPr="0076415E" w:rsidRDefault="0076415E" w:rsidP="0076415E">
      <w:r w:rsidRPr="0076415E">
        <w:t>Then God said to Moses, ‘Come up to the Lord, you and Aaron, Nadab, and Abihu, and seventy of the elders of Israel, and worship at a distance. Moses alone shall come near the Lord; but the others shall not come near, and the people shall not come up with him.’</w:t>
      </w:r>
    </w:p>
    <w:p w14:paraId="5A719AEE" w14:textId="77777777" w:rsidR="0076415E" w:rsidRPr="0076415E" w:rsidRDefault="0076415E" w:rsidP="0076415E">
      <w:r w:rsidRPr="0076415E">
        <w:t xml:space="preserve">Moses came and told the people all the words of the Lord and all the ordinances; and all the people answered with one voice, and said, ‘All the words that the Lord has spoken we will do.’ And Moses wrote down all the words of the Lord. He rose early in the </w:t>
      </w:r>
      <w:proofErr w:type="gramStart"/>
      <w:r w:rsidRPr="0076415E">
        <w:t>morning, and</w:t>
      </w:r>
      <w:proofErr w:type="gramEnd"/>
      <w:r w:rsidRPr="0076415E">
        <w:t xml:space="preserve"> built an altar at the foot of the mountain, and set up twelve pillars, corresponding to the twelve tribes of Israel. He sent young men of the people of Israel, who offered </w:t>
      </w:r>
      <w:proofErr w:type="gramStart"/>
      <w:r w:rsidRPr="0076415E">
        <w:t>burnt-offerings</w:t>
      </w:r>
      <w:proofErr w:type="gramEnd"/>
      <w:r w:rsidRPr="0076415E">
        <w:t xml:space="preserve"> and sacrificed oxen as offerings of well-being to the Lord. Moses took half of the blood and put it in basins, and half of the blood he dashed against the altar. Then he took the book of the </w:t>
      </w:r>
      <w:proofErr w:type="gramStart"/>
      <w:r w:rsidRPr="0076415E">
        <w:t>covenant, and</w:t>
      </w:r>
      <w:proofErr w:type="gramEnd"/>
      <w:r w:rsidRPr="0076415E">
        <w:t xml:space="preserve"> read it in the hearing of the people; and they said, ‘All that the Lord has spoken we will do, and we will be obedient.’ Moses took the blood and dashed it on the people, and said, ‘See the blood of the covenant that the Lord has made with you in accordance with all these words.’</w:t>
      </w:r>
    </w:p>
    <w:p w14:paraId="53518D27" w14:textId="77777777" w:rsidR="0076415E" w:rsidRPr="0076415E" w:rsidRDefault="0076415E" w:rsidP="0076415E">
      <w:r w:rsidRPr="0076415E">
        <w:t xml:space="preserve">Then Moses and Aaron, Nadab, and Abihu, and seventy of the elders of Israel went up, and they saw the God of Israel. Under his feet there was something like a pavement of sapphire stone, like the very heaven for clearness. God did not lay his hand on the chief men of the people of Israel; </w:t>
      </w:r>
      <w:proofErr w:type="gramStart"/>
      <w:r w:rsidRPr="0076415E">
        <w:t>also</w:t>
      </w:r>
      <w:proofErr w:type="gramEnd"/>
      <w:r w:rsidRPr="0076415E">
        <w:t xml:space="preserve"> they beheld God, and they ate and drank.</w:t>
      </w:r>
    </w:p>
    <w:p w14:paraId="7AA0F232" w14:textId="77777777" w:rsidR="0076415E" w:rsidRPr="0076415E" w:rsidRDefault="0076415E" w:rsidP="0076415E">
      <w:r w:rsidRPr="0076415E">
        <w:t>The Lord said to Moses, ‘Come up to me on the mountain, and wait there; and I will give you the tablets of stone, with the law and the commandment, which I have written for their instruction.’ </w:t>
      </w:r>
      <w:proofErr w:type="gramStart"/>
      <w:r w:rsidRPr="0076415E">
        <w:t>So</w:t>
      </w:r>
      <w:proofErr w:type="gramEnd"/>
      <w:r w:rsidRPr="0076415E">
        <w:t xml:space="preserve"> Moses set out with his assistant Joshua, and Moses went up into the mountain of God. To the elders he had said, ‘Wait here for us, until we come to you again; for Aaron and Hur are with you; whoever has a dispute may go to them.’</w:t>
      </w:r>
    </w:p>
    <w:p w14:paraId="0B7870FD" w14:textId="77777777" w:rsidR="0076415E" w:rsidRPr="0076415E" w:rsidRDefault="0076415E" w:rsidP="0076415E">
      <w:r w:rsidRPr="0076415E">
        <w:t xml:space="preserve">Then Moses went up on the mountain, and the cloud covered the mountain. The glory of the Lord settled on Mount Sinai, and the cloud covered it for six days; on the seventh day he called to Moses out of the cloud. Now the appearance of the glory of the Lord was like a devouring fire on the top of the mountain in the sight of the people of Israel. Moses entered the </w:t>
      </w:r>
      <w:proofErr w:type="gramStart"/>
      <w:r w:rsidRPr="0076415E">
        <w:t>cloud, and</w:t>
      </w:r>
      <w:proofErr w:type="gramEnd"/>
      <w:r w:rsidRPr="0076415E">
        <w:t xml:space="preserve"> went up on the mountain. Moses was on the mountain for forty days and forty nights.</w:t>
      </w:r>
    </w:p>
    <w:p w14:paraId="5B7742A5" w14:textId="227210B7" w:rsidR="0076415E" w:rsidRPr="0076415E" w:rsidRDefault="0076415E" w:rsidP="0076415E">
      <w:pPr>
        <w:rPr>
          <w:b/>
          <w:bCs/>
          <w:color w:val="C00000"/>
        </w:rPr>
      </w:pPr>
      <w:r w:rsidRPr="0076415E">
        <w:rPr>
          <w:b/>
          <w:bCs/>
          <w:i/>
          <w:iCs/>
          <w:color w:val="C00000"/>
        </w:rPr>
        <w:t xml:space="preserve">The Magnificat </w:t>
      </w:r>
    </w:p>
    <w:p w14:paraId="2736755D" w14:textId="648C708A" w:rsidR="0076415E" w:rsidRPr="0076415E" w:rsidRDefault="0076415E" w:rsidP="0076415E">
      <w:pPr>
        <w:rPr>
          <w:b/>
          <w:bCs/>
        </w:rPr>
      </w:pPr>
      <w:r w:rsidRPr="0076415E">
        <w:rPr>
          <w:b/>
          <w:bCs/>
        </w:rPr>
        <w:t>You have done great things, O God,</w:t>
      </w:r>
      <w:r w:rsidRPr="0076415E">
        <w:rPr>
          <w:b/>
          <w:bCs/>
        </w:rPr>
        <w:br/>
        <w:t>and holy is your name.</w:t>
      </w:r>
    </w:p>
    <w:p w14:paraId="6F413318" w14:textId="7DF2BEBE" w:rsidR="0076415E" w:rsidRPr="0076415E" w:rsidRDefault="0076415E" w:rsidP="0076415E">
      <w:r w:rsidRPr="0076415E">
        <w:t>1</w:t>
      </w:r>
      <w:r>
        <w:t xml:space="preserve"> </w:t>
      </w:r>
      <w:r w:rsidRPr="0076415E">
        <w:t>My soul proclaims the greatness of the Lord,</w:t>
      </w:r>
      <w:r w:rsidRPr="0076415E">
        <w:br/>
        <w:t>my spirit rejoices in God my Saviour; </w:t>
      </w:r>
      <w:r w:rsidRPr="0076415E">
        <w:rPr>
          <w:rFonts w:ascii="Segoe UI Symbol" w:hAnsi="Segoe UI Symbol" w:cs="Segoe UI Symbol"/>
          <w:i/>
          <w:iCs/>
        </w:rPr>
        <w:t>♦</w:t>
      </w:r>
      <w:r w:rsidRPr="0076415E">
        <w:br/>
        <w:t>he has looked with favour on his lowly servant.</w:t>
      </w:r>
    </w:p>
    <w:p w14:paraId="33521668" w14:textId="6E1D87E1" w:rsidR="0076415E" w:rsidRPr="0076415E" w:rsidRDefault="0076415E" w:rsidP="0076415E">
      <w:r w:rsidRPr="0076415E">
        <w:t>2</w:t>
      </w:r>
      <w:r>
        <w:t xml:space="preserve"> </w:t>
      </w:r>
      <w:r w:rsidRPr="0076415E">
        <w:t>From this day all generations will call me blessed; </w:t>
      </w:r>
      <w:r w:rsidRPr="0076415E">
        <w:rPr>
          <w:rFonts w:ascii="Segoe UI Symbol" w:hAnsi="Segoe UI Symbol" w:cs="Segoe UI Symbol"/>
          <w:i/>
          <w:iCs/>
        </w:rPr>
        <w:t>♦</w:t>
      </w:r>
      <w:r w:rsidRPr="0076415E">
        <w:br/>
        <w:t>the Almighty has done great things for me</w:t>
      </w:r>
      <w:r w:rsidRPr="0076415E">
        <w:br/>
        <w:t>and holy is his name.</w:t>
      </w:r>
    </w:p>
    <w:p w14:paraId="6F3262D4" w14:textId="6F3C0F22" w:rsidR="0076415E" w:rsidRPr="0076415E" w:rsidRDefault="0076415E" w:rsidP="0076415E">
      <w:r w:rsidRPr="0076415E">
        <w:t>3</w:t>
      </w:r>
      <w:r>
        <w:t xml:space="preserve"> </w:t>
      </w:r>
      <w:r w:rsidRPr="0076415E">
        <w:t>He has mercy on those who fear him, </w:t>
      </w:r>
      <w:r w:rsidRPr="0076415E">
        <w:rPr>
          <w:rFonts w:ascii="Segoe UI Symbol" w:hAnsi="Segoe UI Symbol" w:cs="Segoe UI Symbol"/>
          <w:i/>
          <w:iCs/>
        </w:rPr>
        <w:t>♦</w:t>
      </w:r>
      <w:r w:rsidRPr="0076415E">
        <w:br/>
        <w:t>from generation to generation.</w:t>
      </w:r>
    </w:p>
    <w:p w14:paraId="7B06510E" w14:textId="0BD115C0" w:rsidR="0076415E" w:rsidRPr="0076415E" w:rsidRDefault="0076415E" w:rsidP="0076415E">
      <w:r w:rsidRPr="0076415E">
        <w:t>4</w:t>
      </w:r>
      <w:r>
        <w:t xml:space="preserve"> </w:t>
      </w:r>
      <w:r w:rsidRPr="0076415E">
        <w:t>He has shown strength with his arm </w:t>
      </w:r>
      <w:r w:rsidRPr="0076415E">
        <w:rPr>
          <w:rFonts w:ascii="Segoe UI Symbol" w:hAnsi="Segoe UI Symbol" w:cs="Segoe UI Symbol"/>
          <w:i/>
          <w:iCs/>
        </w:rPr>
        <w:t>♦</w:t>
      </w:r>
      <w:r w:rsidRPr="0076415E">
        <w:br/>
        <w:t>and has scattered the proud in their conceit,</w:t>
      </w:r>
    </w:p>
    <w:p w14:paraId="3C60719C" w14:textId="5708E8A0" w:rsidR="0076415E" w:rsidRPr="0076415E" w:rsidRDefault="0076415E" w:rsidP="0076415E">
      <w:r w:rsidRPr="0076415E">
        <w:t>5</w:t>
      </w:r>
      <w:r>
        <w:t xml:space="preserve"> </w:t>
      </w:r>
      <w:r w:rsidRPr="0076415E">
        <w:t>Casting down the mighty from their thrones </w:t>
      </w:r>
      <w:r w:rsidRPr="0076415E">
        <w:rPr>
          <w:rFonts w:ascii="Segoe UI Symbol" w:hAnsi="Segoe UI Symbol" w:cs="Segoe UI Symbol"/>
          <w:i/>
          <w:iCs/>
        </w:rPr>
        <w:t>♦</w:t>
      </w:r>
      <w:r w:rsidRPr="0076415E">
        <w:br/>
        <w:t xml:space="preserve">and </w:t>
      </w:r>
      <w:proofErr w:type="gramStart"/>
      <w:r w:rsidRPr="0076415E">
        <w:t>lifting up</w:t>
      </w:r>
      <w:proofErr w:type="gramEnd"/>
      <w:r w:rsidRPr="0076415E">
        <w:t xml:space="preserve"> the lowly.</w:t>
      </w:r>
    </w:p>
    <w:p w14:paraId="5AF33A52" w14:textId="3CE923A3" w:rsidR="0076415E" w:rsidRPr="0076415E" w:rsidRDefault="0076415E" w:rsidP="0076415E">
      <w:r w:rsidRPr="0076415E">
        <w:t>6</w:t>
      </w:r>
      <w:r>
        <w:t xml:space="preserve"> </w:t>
      </w:r>
      <w:r w:rsidRPr="0076415E">
        <w:t>He has filled the hungry with good things </w:t>
      </w:r>
      <w:r w:rsidRPr="0076415E">
        <w:rPr>
          <w:rFonts w:ascii="Segoe UI Symbol" w:hAnsi="Segoe UI Symbol" w:cs="Segoe UI Symbol"/>
          <w:i/>
          <w:iCs/>
        </w:rPr>
        <w:t>♦</w:t>
      </w:r>
      <w:r w:rsidRPr="0076415E">
        <w:br/>
        <w:t>and sent the rich away empty.</w:t>
      </w:r>
    </w:p>
    <w:p w14:paraId="40115506" w14:textId="43D42701" w:rsidR="0076415E" w:rsidRPr="0076415E" w:rsidRDefault="0076415E" w:rsidP="0076415E">
      <w:r w:rsidRPr="0076415E">
        <w:t>7</w:t>
      </w:r>
      <w:r>
        <w:t xml:space="preserve"> </w:t>
      </w:r>
      <w:r w:rsidRPr="0076415E">
        <w:t>He has come to the aid of his servant Israel, </w:t>
      </w:r>
      <w:r w:rsidRPr="0076415E">
        <w:rPr>
          <w:rFonts w:ascii="Segoe UI Symbol" w:hAnsi="Segoe UI Symbol" w:cs="Segoe UI Symbol"/>
          <w:i/>
          <w:iCs/>
        </w:rPr>
        <w:t>♦</w:t>
      </w:r>
      <w:r w:rsidRPr="0076415E">
        <w:br/>
        <w:t>to remember his promise of mercy,</w:t>
      </w:r>
    </w:p>
    <w:p w14:paraId="73F79CF8" w14:textId="1D93A2AA" w:rsidR="0076415E" w:rsidRPr="0076415E" w:rsidRDefault="0076415E" w:rsidP="0076415E">
      <w:r w:rsidRPr="0076415E">
        <w:t>8</w:t>
      </w:r>
      <w:r>
        <w:t xml:space="preserve"> </w:t>
      </w:r>
      <w:r w:rsidRPr="0076415E">
        <w:t>The promise made to our ancestors, </w:t>
      </w:r>
      <w:r w:rsidRPr="0076415E">
        <w:rPr>
          <w:rFonts w:ascii="Segoe UI Symbol" w:hAnsi="Segoe UI Symbol" w:cs="Segoe UI Symbol"/>
          <w:i/>
          <w:iCs/>
        </w:rPr>
        <w:t>♦</w:t>
      </w:r>
      <w:r w:rsidRPr="0076415E">
        <w:br/>
        <w:t>to Abraham and his children for ever.</w:t>
      </w:r>
    </w:p>
    <w:p w14:paraId="7D4DD578" w14:textId="77777777" w:rsidR="0076415E" w:rsidRPr="0076415E" w:rsidRDefault="0076415E" w:rsidP="0076415E">
      <w:pPr>
        <w:rPr>
          <w:i/>
          <w:iCs/>
        </w:rPr>
      </w:pPr>
      <w:r w:rsidRPr="0076415E">
        <w:rPr>
          <w:i/>
          <w:iCs/>
        </w:rPr>
        <w:t>Luke 1.46-55</w:t>
      </w:r>
    </w:p>
    <w:p w14:paraId="2E0354B5" w14:textId="13401C8A" w:rsidR="0076415E" w:rsidRPr="0076415E" w:rsidRDefault="0076415E" w:rsidP="0076415E">
      <w:pPr>
        <w:rPr>
          <w:b/>
          <w:bCs/>
        </w:rPr>
      </w:pPr>
      <w:r w:rsidRPr="0076415E">
        <w:rPr>
          <w:b/>
          <w:bCs/>
        </w:rPr>
        <w:t>Glory to the Father and to the Son</w:t>
      </w:r>
      <w:r w:rsidRPr="0076415E">
        <w:rPr>
          <w:b/>
          <w:bCs/>
        </w:rPr>
        <w:br/>
        <w:t>and to the Holy Spirit;</w:t>
      </w:r>
      <w:r w:rsidRPr="0076415E">
        <w:rPr>
          <w:b/>
          <w:bCs/>
        </w:rPr>
        <w:br/>
        <w:t>as it was in the beginning is now</w:t>
      </w:r>
      <w:r w:rsidRPr="0076415E">
        <w:rPr>
          <w:b/>
          <w:bCs/>
        </w:rPr>
        <w:br/>
        <w:t>and shall be for ever. Amen.</w:t>
      </w:r>
    </w:p>
    <w:p w14:paraId="247D38BA" w14:textId="12465A29" w:rsidR="0076415E" w:rsidRPr="0076415E" w:rsidRDefault="0076415E" w:rsidP="0076415E">
      <w:pPr>
        <w:rPr>
          <w:b/>
          <w:bCs/>
        </w:rPr>
      </w:pPr>
      <w:r w:rsidRPr="0076415E">
        <w:rPr>
          <w:b/>
          <w:bCs/>
        </w:rPr>
        <w:t>You have done great things, O God,</w:t>
      </w:r>
      <w:r w:rsidRPr="0076415E">
        <w:rPr>
          <w:b/>
          <w:bCs/>
        </w:rPr>
        <w:br/>
        <w:t>and holy is your name.</w:t>
      </w:r>
    </w:p>
    <w:p w14:paraId="72F5FF93" w14:textId="77777777" w:rsidR="0076415E" w:rsidRPr="0076415E" w:rsidRDefault="0076415E" w:rsidP="0076415E">
      <w:pPr>
        <w:rPr>
          <w:b/>
          <w:bCs/>
          <w:color w:val="C00000"/>
        </w:rPr>
      </w:pPr>
      <w:r w:rsidRPr="0076415E">
        <w:rPr>
          <w:b/>
          <w:bCs/>
          <w:color w:val="C00000"/>
        </w:rPr>
        <w:t>Prayers</w:t>
      </w:r>
    </w:p>
    <w:p w14:paraId="088DC2C8" w14:textId="77777777" w:rsidR="0076415E" w:rsidRPr="0076415E" w:rsidRDefault="0076415E" w:rsidP="0076415E">
      <w:pPr>
        <w:rPr>
          <w:b/>
          <w:bCs/>
          <w:i/>
          <w:iCs/>
          <w:color w:val="C00000"/>
        </w:rPr>
      </w:pPr>
      <w:r w:rsidRPr="0076415E">
        <w:rPr>
          <w:b/>
          <w:bCs/>
          <w:i/>
          <w:iCs/>
          <w:color w:val="C00000"/>
        </w:rPr>
        <w:t>The Collect of the day is said</w:t>
      </w:r>
    </w:p>
    <w:p w14:paraId="41762BD4" w14:textId="5CB120DB" w:rsidR="0076415E" w:rsidRPr="0076415E" w:rsidRDefault="0076415E" w:rsidP="0076415E">
      <w:r w:rsidRPr="0076415E">
        <w:t>Almighty and everlasting God,</w:t>
      </w:r>
      <w:r w:rsidRPr="0076415E">
        <w:br/>
        <w:t>increase in us your gift of faith</w:t>
      </w:r>
      <w:r w:rsidRPr="0076415E">
        <w:br/>
        <w:t>that, forsaking what lies behind</w:t>
      </w:r>
      <w:r w:rsidRPr="0076415E">
        <w:br/>
        <w:t>and reaching out to that which is before,</w:t>
      </w:r>
      <w:r w:rsidRPr="0076415E">
        <w:br/>
        <w:t>we may run the way of your commandments</w:t>
      </w:r>
      <w:r w:rsidRPr="0076415E">
        <w:br/>
        <w:t>and win the crown of everlasting joy;</w:t>
      </w:r>
      <w:r w:rsidRPr="0076415E">
        <w:br/>
        <w:t>through Jesus Christ your Son our Lord,</w:t>
      </w:r>
      <w:r w:rsidRPr="0076415E">
        <w:br/>
        <w:t>who is alive and reigns with you,</w:t>
      </w:r>
      <w:r w:rsidRPr="0076415E">
        <w:br/>
        <w:t>in the unity of the Holy Spirit,</w:t>
      </w:r>
      <w:r w:rsidRPr="0076415E">
        <w:br/>
        <w:t>one God, now and for ever.</w:t>
      </w:r>
      <w:r w:rsidRPr="0076415E">
        <w:br/>
      </w:r>
      <w:r w:rsidRPr="0076415E">
        <w:rPr>
          <w:b/>
          <w:bCs/>
        </w:rPr>
        <w:t>Amen.</w:t>
      </w:r>
    </w:p>
    <w:p w14:paraId="6D7C2E31" w14:textId="77777777" w:rsidR="0076415E" w:rsidRPr="0076415E" w:rsidRDefault="0076415E" w:rsidP="0076415E">
      <w:pPr>
        <w:rPr>
          <w:b/>
          <w:bCs/>
          <w:i/>
          <w:iCs/>
          <w:color w:val="C00000"/>
        </w:rPr>
      </w:pPr>
      <w:r w:rsidRPr="0076415E">
        <w:rPr>
          <w:b/>
          <w:bCs/>
          <w:i/>
          <w:iCs/>
          <w:color w:val="C00000"/>
        </w:rPr>
        <w:t>The Lord’s Prayer is said</w:t>
      </w:r>
    </w:p>
    <w:p w14:paraId="357C8143" w14:textId="77777777" w:rsidR="0076415E" w:rsidRPr="0076415E" w:rsidRDefault="0076415E" w:rsidP="0076415E">
      <w:r w:rsidRPr="0076415E">
        <w:t>Let us pray with confidence as our Saviour has taught us</w:t>
      </w:r>
    </w:p>
    <w:p w14:paraId="0477BD83" w14:textId="27C4CD89" w:rsidR="0076415E" w:rsidRPr="0076415E" w:rsidRDefault="0076415E" w:rsidP="0076415E">
      <w:pPr>
        <w:rPr>
          <w:b/>
          <w:bCs/>
        </w:rPr>
      </w:pPr>
      <w:r w:rsidRPr="0076415E">
        <w:rPr>
          <w:b/>
          <w:bCs/>
        </w:rPr>
        <w:t>Our Father, who art in heaven,</w:t>
      </w:r>
      <w:r w:rsidRPr="0076415E">
        <w:rPr>
          <w:b/>
          <w:bCs/>
        </w:rPr>
        <w:br/>
        <w:t>hallowed be thy name;</w:t>
      </w:r>
      <w:r w:rsidRPr="0076415E">
        <w:rPr>
          <w:b/>
          <w:bCs/>
        </w:rPr>
        <w:br/>
        <w:t>thy kingdom come;</w:t>
      </w:r>
      <w:r w:rsidRPr="0076415E">
        <w:rPr>
          <w:b/>
          <w:bCs/>
        </w:rPr>
        <w:br/>
        <w:t>thy will be done;</w:t>
      </w:r>
      <w:r w:rsidRPr="0076415E">
        <w:rPr>
          <w:b/>
          <w:bCs/>
        </w:rPr>
        <w:br/>
        <w:t>on earth as it is in heaven.</w:t>
      </w:r>
      <w:r w:rsidRPr="0076415E">
        <w:rPr>
          <w:b/>
          <w:bCs/>
        </w:rPr>
        <w:br/>
        <w:t>Give us this day our daily bread.</w:t>
      </w:r>
      <w:r w:rsidRPr="0076415E">
        <w:rPr>
          <w:b/>
          <w:bCs/>
        </w:rPr>
        <w:br/>
        <w:t>And forgive us our trespasses,</w:t>
      </w:r>
      <w:r w:rsidRPr="0076415E">
        <w:rPr>
          <w:b/>
          <w:bCs/>
        </w:rPr>
        <w:br/>
        <w:t>as we forgive those who trespass against us.</w:t>
      </w:r>
      <w:r w:rsidRPr="0076415E">
        <w:rPr>
          <w:b/>
          <w:bCs/>
        </w:rPr>
        <w:br/>
        <w:t>And lead us not into temptation;</w:t>
      </w:r>
      <w:r w:rsidRPr="0076415E">
        <w:rPr>
          <w:b/>
          <w:bCs/>
        </w:rPr>
        <w:br/>
        <w:t>but deliver us from evil.</w:t>
      </w:r>
      <w:r w:rsidRPr="0076415E">
        <w:rPr>
          <w:b/>
          <w:bCs/>
        </w:rPr>
        <w:br/>
        <w:t>For thine is the kingdom,</w:t>
      </w:r>
      <w:r w:rsidRPr="0076415E">
        <w:rPr>
          <w:b/>
          <w:bCs/>
        </w:rPr>
        <w:br/>
        <w:t>the power and the glory,</w:t>
      </w:r>
      <w:r w:rsidRPr="0076415E">
        <w:rPr>
          <w:b/>
          <w:bCs/>
        </w:rPr>
        <w:br/>
        <w:t>for ever and ever.</w:t>
      </w:r>
      <w:r w:rsidRPr="0076415E">
        <w:rPr>
          <w:b/>
          <w:bCs/>
        </w:rPr>
        <w:br/>
        <w:t>Amen.</w:t>
      </w:r>
    </w:p>
    <w:p w14:paraId="00ADF9B9" w14:textId="77777777" w:rsidR="0076415E" w:rsidRPr="0076415E" w:rsidRDefault="0076415E" w:rsidP="0076415E">
      <w:pPr>
        <w:rPr>
          <w:b/>
          <w:bCs/>
          <w:color w:val="C00000"/>
        </w:rPr>
      </w:pPr>
      <w:r w:rsidRPr="0076415E">
        <w:rPr>
          <w:b/>
          <w:bCs/>
          <w:color w:val="C00000"/>
        </w:rPr>
        <w:t>The Conclusion</w:t>
      </w:r>
    </w:p>
    <w:p w14:paraId="3ABE9791" w14:textId="6DBBF16A" w:rsidR="0076415E" w:rsidRPr="0076415E" w:rsidRDefault="0076415E" w:rsidP="0076415E">
      <w:r w:rsidRPr="0076415E">
        <w:t>Let us bless the Lord.</w:t>
      </w:r>
      <w:r w:rsidRPr="0076415E">
        <w:br/>
      </w:r>
      <w:r w:rsidRPr="0076415E">
        <w:rPr>
          <w:b/>
          <w:bCs/>
        </w:rPr>
        <w:t>Thanks be to God.</w:t>
      </w:r>
    </w:p>
    <w:p w14:paraId="64ED2543" w14:textId="4094B30F" w:rsidR="00E12A04" w:rsidRDefault="0076415E">
      <w:r w:rsidRPr="0076415E">
        <w:t>© </w:t>
      </w:r>
      <w:hyperlink r:id="rId4" w:tgtFrame="_blank" w:history="1">
        <w:r w:rsidRPr="0076415E">
          <w:rPr>
            <w:rStyle w:val="Hyperlink"/>
          </w:rPr>
          <w:t>The Archbishops' Council of the Church of England, 2000-2005</w:t>
        </w:r>
      </w:hyperlink>
      <w:r w:rsidRPr="0076415E">
        <w:br/>
        <w:t>Official Common Worship apps, books and eBooks are available from </w:t>
      </w:r>
      <w:hyperlink r:id="rId5" w:tgtFrame="_blank" w:history="1">
        <w:r w:rsidRPr="0076415E">
          <w:rPr>
            <w:rStyle w:val="Hyperlink"/>
          </w:rPr>
          <w:t>Church House Publishing</w:t>
        </w:r>
      </w:hyperlink>
    </w:p>
    <w:sectPr w:rsidR="00E12A04" w:rsidSect="007641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5E"/>
    <w:rsid w:val="00183642"/>
    <w:rsid w:val="00352AE3"/>
    <w:rsid w:val="0076415E"/>
    <w:rsid w:val="008337D8"/>
    <w:rsid w:val="00CE3E9D"/>
    <w:rsid w:val="00E1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5AB9"/>
  <w15:chartTrackingRefBased/>
  <w15:docId w15:val="{B8B3167E-569E-43EE-9484-C0F2AD7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15E"/>
    <w:rPr>
      <w:rFonts w:eastAsiaTheme="majorEastAsia" w:cstheme="majorBidi"/>
      <w:color w:val="272727" w:themeColor="text1" w:themeTint="D8"/>
    </w:rPr>
  </w:style>
  <w:style w:type="paragraph" w:styleId="Title">
    <w:name w:val="Title"/>
    <w:basedOn w:val="Normal"/>
    <w:next w:val="Normal"/>
    <w:link w:val="TitleChar"/>
    <w:uiPriority w:val="10"/>
    <w:qFormat/>
    <w:rsid w:val="00764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15E"/>
    <w:pPr>
      <w:spacing w:before="160"/>
      <w:jc w:val="center"/>
    </w:pPr>
    <w:rPr>
      <w:i/>
      <w:iCs/>
      <w:color w:val="404040" w:themeColor="text1" w:themeTint="BF"/>
    </w:rPr>
  </w:style>
  <w:style w:type="character" w:customStyle="1" w:styleId="QuoteChar">
    <w:name w:val="Quote Char"/>
    <w:basedOn w:val="DefaultParagraphFont"/>
    <w:link w:val="Quote"/>
    <w:uiPriority w:val="29"/>
    <w:rsid w:val="0076415E"/>
    <w:rPr>
      <w:i/>
      <w:iCs/>
      <w:color w:val="404040" w:themeColor="text1" w:themeTint="BF"/>
    </w:rPr>
  </w:style>
  <w:style w:type="paragraph" w:styleId="ListParagraph">
    <w:name w:val="List Paragraph"/>
    <w:basedOn w:val="Normal"/>
    <w:uiPriority w:val="34"/>
    <w:qFormat/>
    <w:rsid w:val="0076415E"/>
    <w:pPr>
      <w:ind w:left="720"/>
      <w:contextualSpacing/>
    </w:pPr>
  </w:style>
  <w:style w:type="character" w:styleId="IntenseEmphasis">
    <w:name w:val="Intense Emphasis"/>
    <w:basedOn w:val="DefaultParagraphFont"/>
    <w:uiPriority w:val="21"/>
    <w:qFormat/>
    <w:rsid w:val="0076415E"/>
    <w:rPr>
      <w:i/>
      <w:iCs/>
      <w:color w:val="0F4761" w:themeColor="accent1" w:themeShade="BF"/>
    </w:rPr>
  </w:style>
  <w:style w:type="paragraph" w:styleId="IntenseQuote">
    <w:name w:val="Intense Quote"/>
    <w:basedOn w:val="Normal"/>
    <w:next w:val="Normal"/>
    <w:link w:val="IntenseQuoteChar"/>
    <w:uiPriority w:val="30"/>
    <w:qFormat/>
    <w:rsid w:val="00764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15E"/>
    <w:rPr>
      <w:i/>
      <w:iCs/>
      <w:color w:val="0F4761" w:themeColor="accent1" w:themeShade="BF"/>
    </w:rPr>
  </w:style>
  <w:style w:type="character" w:styleId="IntenseReference">
    <w:name w:val="Intense Reference"/>
    <w:basedOn w:val="DefaultParagraphFont"/>
    <w:uiPriority w:val="32"/>
    <w:qFormat/>
    <w:rsid w:val="0076415E"/>
    <w:rPr>
      <w:b/>
      <w:bCs/>
      <w:smallCaps/>
      <w:color w:val="0F4761" w:themeColor="accent1" w:themeShade="BF"/>
      <w:spacing w:val="5"/>
    </w:rPr>
  </w:style>
  <w:style w:type="character" w:styleId="Hyperlink">
    <w:name w:val="Hyperlink"/>
    <w:basedOn w:val="DefaultParagraphFont"/>
    <w:uiPriority w:val="99"/>
    <w:unhideWhenUsed/>
    <w:rsid w:val="0076415E"/>
    <w:rPr>
      <w:color w:val="467886" w:themeColor="hyperlink"/>
      <w:u w:val="single"/>
    </w:rPr>
  </w:style>
  <w:style w:type="character" w:styleId="UnresolvedMention">
    <w:name w:val="Unresolved Mention"/>
    <w:basedOn w:val="DefaultParagraphFont"/>
    <w:uiPriority w:val="99"/>
    <w:semiHidden/>
    <w:unhideWhenUsed/>
    <w:rsid w:val="00764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86175">
      <w:bodyDiv w:val="1"/>
      <w:marLeft w:val="0"/>
      <w:marRight w:val="0"/>
      <w:marTop w:val="0"/>
      <w:marBottom w:val="0"/>
      <w:divBdr>
        <w:top w:val="none" w:sz="0" w:space="0" w:color="auto"/>
        <w:left w:val="none" w:sz="0" w:space="0" w:color="auto"/>
        <w:bottom w:val="none" w:sz="0" w:space="0" w:color="auto"/>
        <w:right w:val="none" w:sz="0" w:space="0" w:color="auto"/>
      </w:divBdr>
    </w:div>
    <w:div w:id="18828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publishing.co.uk/" TargetMode="External"/><Relationship Id="rId4" Type="http://schemas.openxmlformats.org/officeDocument/2006/relationships/hyperlink" Target="https://www.churchofengland.org/prayer-worship/join-us-in-daily-prayer/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1</cp:revision>
  <dcterms:created xsi:type="dcterms:W3CDTF">2024-09-24T05:53:00Z</dcterms:created>
  <dcterms:modified xsi:type="dcterms:W3CDTF">2024-09-24T06:11:00Z</dcterms:modified>
</cp:coreProperties>
</file>