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48F9" w14:textId="77777777" w:rsidR="00E12A04" w:rsidRDefault="00576877" w:rsidP="00576877">
      <w:pPr>
        <w:pStyle w:val="NormalWeb"/>
        <w:jc w:val="center"/>
      </w:pPr>
      <w:r>
        <w:rPr>
          <w:noProof/>
        </w:rPr>
        <w:drawing>
          <wp:inline distT="0" distB="0" distL="0" distR="0" wp14:anchorId="1F2FB1BC" wp14:editId="03C242E1">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76236D0B"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481B311D" w14:textId="0C8F9CE8"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0B0EAD">
        <w:rPr>
          <w:rFonts w:ascii="Arial Nova" w:hAnsi="Arial Nova"/>
          <w:b/>
          <w:bCs/>
          <w:sz w:val="24"/>
          <w:szCs w:val="24"/>
        </w:rPr>
        <w:t xml:space="preserve">23 NOVEMBER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0B0EAD">
        <w:rPr>
          <w:rFonts w:ascii="Arial Nova" w:hAnsi="Arial Nova"/>
          <w:b/>
          <w:bCs/>
          <w:sz w:val="24"/>
          <w:szCs w:val="24"/>
        </w:rPr>
        <w:t>Christ the King</w:t>
      </w:r>
    </w:p>
    <w:p w14:paraId="5637F196" w14:textId="77777777" w:rsidR="6938999C" w:rsidRDefault="6938999C" w:rsidP="6938999C">
      <w:pPr>
        <w:spacing w:after="0"/>
        <w:jc w:val="center"/>
        <w:rPr>
          <w:rFonts w:ascii="Arial Nova" w:hAnsi="Arial Nova"/>
          <w:b/>
          <w:bCs/>
          <w:sz w:val="24"/>
          <w:szCs w:val="24"/>
        </w:rPr>
      </w:pPr>
    </w:p>
    <w:p w14:paraId="0559D35F" w14:textId="4DF556D8" w:rsidR="000609C0" w:rsidRPr="0080381A" w:rsidRDefault="00F56989" w:rsidP="00F7058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45B33D7A" w14:textId="77777777" w:rsidR="000B0EAD" w:rsidRPr="00F70586" w:rsidRDefault="000B0EAD" w:rsidP="00F7058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Eternal Father,</w:t>
      </w:r>
    </w:p>
    <w:p w14:paraId="084A3E33" w14:textId="77777777" w:rsidR="000B0EAD" w:rsidRPr="00F70586" w:rsidRDefault="000B0EAD" w:rsidP="00F7058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whose Son Jesus Christ ascended to the throne of heaven</w:t>
      </w:r>
    </w:p>
    <w:p w14:paraId="2340EBF1" w14:textId="77777777" w:rsidR="000B0EAD" w:rsidRPr="00F70586" w:rsidRDefault="000B0EAD" w:rsidP="00F70586">
      <w:pPr>
        <w:pStyle w:val="vein"/>
        <w:shd w:val="clear" w:color="auto" w:fill="FFFFFF"/>
        <w:spacing w:before="0" w:beforeAutospacing="0" w:after="0" w:afterAutospacing="0"/>
        <w:ind w:left="720" w:hanging="240"/>
        <w:jc w:val="center"/>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that he might rule over all things as Lord and King:</w:t>
      </w:r>
    </w:p>
    <w:p w14:paraId="0CA845FC" w14:textId="77777777" w:rsidR="000B0EAD" w:rsidRPr="00F70586" w:rsidRDefault="000B0EAD" w:rsidP="00F7058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keep the Church in the unity of the Spirit</w:t>
      </w:r>
    </w:p>
    <w:p w14:paraId="2E918853" w14:textId="77777777" w:rsidR="000B0EAD" w:rsidRPr="00F70586" w:rsidRDefault="000B0EAD" w:rsidP="00F7058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and in the bond of peace,</w:t>
      </w:r>
    </w:p>
    <w:p w14:paraId="20279F56" w14:textId="77777777" w:rsidR="000B0EAD" w:rsidRPr="00F70586" w:rsidRDefault="000B0EAD" w:rsidP="00F7058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and bring the whole created order to worship at his </w:t>
      </w:r>
      <w:proofErr w:type="gramStart"/>
      <w:r w:rsidRPr="00F70586">
        <w:rPr>
          <w:rFonts w:ascii="Segoe UI Historic" w:hAnsi="Segoe UI Historic" w:cs="Segoe UI Historic"/>
          <w:color w:val="000000"/>
          <w:spacing w:val="3"/>
          <w:sz w:val="22"/>
          <w:szCs w:val="22"/>
        </w:rPr>
        <w:t>feet;</w:t>
      </w:r>
      <w:proofErr w:type="gramEnd"/>
    </w:p>
    <w:p w14:paraId="2B186F26" w14:textId="77777777" w:rsidR="000B0EAD" w:rsidRPr="00F70586" w:rsidRDefault="000B0EAD" w:rsidP="00F7058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who is alive and reigns with you,</w:t>
      </w:r>
    </w:p>
    <w:p w14:paraId="636CD487" w14:textId="77777777" w:rsidR="000B0EAD" w:rsidRPr="00F70586" w:rsidRDefault="000B0EAD" w:rsidP="00F7058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in the unity of the Holy Spirit,</w:t>
      </w:r>
    </w:p>
    <w:p w14:paraId="61222312" w14:textId="77777777" w:rsidR="000B0EAD" w:rsidRPr="00F70586" w:rsidRDefault="000B0EAD" w:rsidP="00F7058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one God, now and for ever.</w:t>
      </w:r>
    </w:p>
    <w:p w14:paraId="0709AD1E" w14:textId="77777777" w:rsidR="000609C0" w:rsidRPr="00F70586" w:rsidRDefault="000609C0" w:rsidP="6938999C">
      <w:pPr>
        <w:spacing w:after="0"/>
        <w:rPr>
          <w:rFonts w:ascii="Segoe UI Historic" w:hAnsi="Segoe UI Historic" w:cs="Segoe UI Historic"/>
          <w:b/>
          <w:bCs/>
        </w:rPr>
      </w:pPr>
    </w:p>
    <w:p w14:paraId="19431F62" w14:textId="15345E31"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F70586">
        <w:rPr>
          <w:rFonts w:ascii="Segoe UI Historic" w:hAnsi="Segoe UI Historic" w:cs="Segoe UI Historic"/>
          <w:b/>
          <w:bCs/>
          <w:sz w:val="24"/>
          <w:szCs w:val="24"/>
        </w:rPr>
        <w:t>46</w:t>
      </w:r>
    </w:p>
    <w:p w14:paraId="36176995" w14:textId="20525530"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1 God is our refuge and </w:t>
      </w:r>
      <w:proofErr w:type="gramStart"/>
      <w:r w:rsidRPr="00F70586">
        <w:rPr>
          <w:rFonts w:ascii="Segoe UI Historic" w:hAnsi="Segoe UI Historic" w:cs="Segoe UI Historic"/>
          <w:color w:val="000000"/>
          <w:spacing w:val="3"/>
          <w:sz w:val="22"/>
          <w:szCs w:val="22"/>
        </w:rPr>
        <w:t>strength,  </w:t>
      </w:r>
      <w:r w:rsidRPr="00F70586">
        <w:rPr>
          <w:rStyle w:val="sorts"/>
          <w:rFonts w:ascii="Apple Color Emoji" w:hAnsi="Apple Color Emoji" w:cs="Apple Color Emoji"/>
          <w:color w:val="FF0000"/>
          <w:spacing w:val="3"/>
          <w:sz w:val="22"/>
          <w:szCs w:val="22"/>
        </w:rPr>
        <w:t>♦</w:t>
      </w:r>
      <w:proofErr w:type="gramEnd"/>
    </w:p>
    <w:p w14:paraId="3B3A4E06"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a very present help in </w:t>
      </w:r>
      <w:proofErr w:type="gramStart"/>
      <w:r w:rsidRPr="00F70586">
        <w:rPr>
          <w:rFonts w:ascii="Segoe UI Historic" w:hAnsi="Segoe UI Historic" w:cs="Segoe UI Historic"/>
          <w:color w:val="000000"/>
          <w:spacing w:val="3"/>
          <w:sz w:val="22"/>
          <w:szCs w:val="22"/>
        </w:rPr>
        <w:t>trouble;</w:t>
      </w:r>
      <w:proofErr w:type="gramEnd"/>
    </w:p>
    <w:p w14:paraId="46D00E4D" w14:textId="6AC8EC96"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2 Therefore we will not fear, though the earth be </w:t>
      </w:r>
      <w:proofErr w:type="gramStart"/>
      <w:r w:rsidRPr="00F70586">
        <w:rPr>
          <w:rFonts w:ascii="Segoe UI Historic" w:hAnsi="Segoe UI Historic" w:cs="Segoe UI Historic"/>
          <w:color w:val="000000"/>
          <w:spacing w:val="3"/>
          <w:sz w:val="22"/>
          <w:szCs w:val="22"/>
        </w:rPr>
        <w:t>moved,  </w:t>
      </w:r>
      <w:r w:rsidRPr="00F70586">
        <w:rPr>
          <w:rStyle w:val="sorts"/>
          <w:rFonts w:ascii="Apple Color Emoji" w:hAnsi="Apple Color Emoji" w:cs="Apple Color Emoji"/>
          <w:color w:val="FF0000"/>
          <w:spacing w:val="3"/>
          <w:sz w:val="22"/>
          <w:szCs w:val="22"/>
        </w:rPr>
        <w:t>♦</w:t>
      </w:r>
      <w:proofErr w:type="gramEnd"/>
    </w:p>
    <w:p w14:paraId="36C17CCF"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and though the mountains tremble in the heart of the </w:t>
      </w:r>
      <w:proofErr w:type="gramStart"/>
      <w:r w:rsidRPr="00F70586">
        <w:rPr>
          <w:rFonts w:ascii="Segoe UI Historic" w:hAnsi="Segoe UI Historic" w:cs="Segoe UI Historic"/>
          <w:color w:val="000000"/>
          <w:spacing w:val="3"/>
          <w:sz w:val="22"/>
          <w:szCs w:val="22"/>
        </w:rPr>
        <w:t>sea;</w:t>
      </w:r>
      <w:proofErr w:type="gramEnd"/>
    </w:p>
    <w:p w14:paraId="37DDED10" w14:textId="58AFCDB9"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3 Though the waters rage and </w:t>
      </w:r>
      <w:proofErr w:type="gramStart"/>
      <w:r w:rsidRPr="00F70586">
        <w:rPr>
          <w:rFonts w:ascii="Segoe UI Historic" w:hAnsi="Segoe UI Historic" w:cs="Segoe UI Historic"/>
          <w:color w:val="000000"/>
          <w:spacing w:val="3"/>
          <w:sz w:val="22"/>
          <w:szCs w:val="22"/>
        </w:rPr>
        <w:t>swell,  </w:t>
      </w:r>
      <w:r w:rsidRPr="00F70586">
        <w:rPr>
          <w:rStyle w:val="sorts"/>
          <w:rFonts w:ascii="Apple Color Emoji" w:hAnsi="Apple Color Emoji" w:cs="Apple Color Emoji"/>
          <w:color w:val="FF0000"/>
          <w:spacing w:val="3"/>
          <w:sz w:val="22"/>
          <w:szCs w:val="22"/>
        </w:rPr>
        <w:t>♦</w:t>
      </w:r>
      <w:proofErr w:type="gramEnd"/>
    </w:p>
    <w:p w14:paraId="57DC4CD0"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and though the mountains quake at the towering seas.</w:t>
      </w:r>
    </w:p>
    <w:p w14:paraId="397BA4C6" w14:textId="21666EB4"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4 There is a river whose streams make glad the city of </w:t>
      </w:r>
      <w:proofErr w:type="gramStart"/>
      <w:r w:rsidRPr="00F70586">
        <w:rPr>
          <w:rFonts w:ascii="Segoe UI Historic" w:hAnsi="Segoe UI Historic" w:cs="Segoe UI Historic"/>
          <w:color w:val="000000"/>
          <w:spacing w:val="3"/>
          <w:sz w:val="22"/>
          <w:szCs w:val="22"/>
        </w:rPr>
        <w:t>God,  </w:t>
      </w:r>
      <w:r w:rsidRPr="00F70586">
        <w:rPr>
          <w:rStyle w:val="sorts"/>
          <w:rFonts w:ascii="Apple Color Emoji" w:hAnsi="Apple Color Emoji" w:cs="Apple Color Emoji"/>
          <w:color w:val="FF0000"/>
          <w:spacing w:val="3"/>
          <w:sz w:val="22"/>
          <w:szCs w:val="22"/>
        </w:rPr>
        <w:t>♦</w:t>
      </w:r>
      <w:proofErr w:type="gramEnd"/>
    </w:p>
    <w:p w14:paraId="576D1845"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the holy place of the dwelling of the </w:t>
      </w:r>
      <w:proofErr w:type="gramStart"/>
      <w:r w:rsidRPr="00F70586">
        <w:rPr>
          <w:rFonts w:ascii="Segoe UI Historic" w:hAnsi="Segoe UI Historic" w:cs="Segoe UI Historic"/>
          <w:color w:val="000000"/>
          <w:spacing w:val="3"/>
          <w:sz w:val="22"/>
          <w:szCs w:val="22"/>
        </w:rPr>
        <w:t>Most High</w:t>
      </w:r>
      <w:proofErr w:type="gramEnd"/>
      <w:r w:rsidRPr="00F70586">
        <w:rPr>
          <w:rFonts w:ascii="Segoe UI Historic" w:hAnsi="Segoe UI Historic" w:cs="Segoe UI Historic"/>
          <w:color w:val="000000"/>
          <w:spacing w:val="3"/>
          <w:sz w:val="22"/>
          <w:szCs w:val="22"/>
        </w:rPr>
        <w:t>.</w:t>
      </w:r>
    </w:p>
    <w:p w14:paraId="0F48EED4" w14:textId="0CEA2F20"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5 God is </w:t>
      </w:r>
      <w:proofErr w:type="gramStart"/>
      <w:r w:rsidRPr="00F70586">
        <w:rPr>
          <w:rFonts w:ascii="Segoe UI Historic" w:hAnsi="Segoe UI Historic" w:cs="Segoe UI Historic"/>
          <w:color w:val="000000"/>
          <w:spacing w:val="3"/>
          <w:sz w:val="22"/>
          <w:szCs w:val="22"/>
        </w:rPr>
        <w:t>in the midst of</w:t>
      </w:r>
      <w:proofErr w:type="gramEnd"/>
      <w:r w:rsidRPr="00F70586">
        <w:rPr>
          <w:rFonts w:ascii="Segoe UI Historic" w:hAnsi="Segoe UI Historic" w:cs="Segoe UI Historic"/>
          <w:color w:val="000000"/>
          <w:spacing w:val="3"/>
          <w:sz w:val="22"/>
          <w:szCs w:val="22"/>
        </w:rPr>
        <w:t xml:space="preserve"> </w:t>
      </w:r>
      <w:proofErr w:type="gramStart"/>
      <w:r w:rsidRPr="00F70586">
        <w:rPr>
          <w:rFonts w:ascii="Segoe UI Historic" w:hAnsi="Segoe UI Historic" w:cs="Segoe UI Historic"/>
          <w:color w:val="000000"/>
          <w:spacing w:val="3"/>
          <w:sz w:val="22"/>
          <w:szCs w:val="22"/>
        </w:rPr>
        <w:t>her;</w:t>
      </w:r>
      <w:proofErr w:type="gramEnd"/>
    </w:p>
    <w:p w14:paraId="7BFEF3BC"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proofErr w:type="gramStart"/>
      <w:r w:rsidRPr="00F70586">
        <w:rPr>
          <w:rFonts w:ascii="Segoe UI Historic" w:hAnsi="Segoe UI Historic" w:cs="Segoe UI Historic"/>
          <w:color w:val="000000"/>
          <w:spacing w:val="3"/>
          <w:sz w:val="22"/>
          <w:szCs w:val="22"/>
        </w:rPr>
        <w:t>therefore</w:t>
      </w:r>
      <w:proofErr w:type="gramEnd"/>
      <w:r w:rsidRPr="00F70586">
        <w:rPr>
          <w:rFonts w:ascii="Segoe UI Historic" w:hAnsi="Segoe UI Historic" w:cs="Segoe UI Historic"/>
          <w:color w:val="000000"/>
          <w:spacing w:val="3"/>
          <w:sz w:val="22"/>
          <w:szCs w:val="22"/>
        </w:rPr>
        <w:t xml:space="preserve"> shall she not be </w:t>
      </w:r>
      <w:proofErr w:type="gramStart"/>
      <w:r w:rsidRPr="00F70586">
        <w:rPr>
          <w:rFonts w:ascii="Segoe UI Historic" w:hAnsi="Segoe UI Historic" w:cs="Segoe UI Historic"/>
          <w:color w:val="000000"/>
          <w:spacing w:val="3"/>
          <w:sz w:val="22"/>
          <w:szCs w:val="22"/>
        </w:rPr>
        <w:t>removed;  </w:t>
      </w:r>
      <w:r w:rsidRPr="00F70586">
        <w:rPr>
          <w:rStyle w:val="sorts"/>
          <w:rFonts w:ascii="Apple Color Emoji" w:hAnsi="Apple Color Emoji" w:cs="Apple Color Emoji"/>
          <w:color w:val="FF0000"/>
          <w:spacing w:val="3"/>
          <w:sz w:val="22"/>
          <w:szCs w:val="22"/>
        </w:rPr>
        <w:t>♦</w:t>
      </w:r>
      <w:proofErr w:type="gramEnd"/>
    </w:p>
    <w:p w14:paraId="7ED96064"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God shall help her at the break of day.</w:t>
      </w:r>
    </w:p>
    <w:p w14:paraId="7453C826" w14:textId="3E138B5F"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6 The nations are in uproar and the kingdoms are </w:t>
      </w:r>
      <w:proofErr w:type="gramStart"/>
      <w:r w:rsidRPr="00F70586">
        <w:rPr>
          <w:rFonts w:ascii="Segoe UI Historic" w:hAnsi="Segoe UI Historic" w:cs="Segoe UI Historic"/>
          <w:color w:val="000000"/>
          <w:spacing w:val="3"/>
          <w:sz w:val="22"/>
          <w:szCs w:val="22"/>
        </w:rPr>
        <w:t>shaken,  </w:t>
      </w:r>
      <w:r w:rsidRPr="00F70586">
        <w:rPr>
          <w:rStyle w:val="sorts"/>
          <w:rFonts w:ascii="Apple Color Emoji" w:hAnsi="Apple Color Emoji" w:cs="Apple Color Emoji"/>
          <w:color w:val="FF0000"/>
          <w:spacing w:val="3"/>
          <w:sz w:val="22"/>
          <w:szCs w:val="22"/>
        </w:rPr>
        <w:t>♦</w:t>
      </w:r>
      <w:proofErr w:type="gramEnd"/>
    </w:p>
    <w:p w14:paraId="4D324254"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but God utters his voice and the earth shall melt away.</w:t>
      </w:r>
    </w:p>
    <w:p w14:paraId="1C277958" w14:textId="0B2ACBE1"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7 </w:t>
      </w:r>
      <w:r w:rsidRPr="00F70586">
        <w:rPr>
          <w:rStyle w:val="Emphasis"/>
          <w:rFonts w:ascii="Segoe UI Historic" w:hAnsi="Segoe UI Historic" w:cs="Segoe UI Historic"/>
          <w:color w:val="000000"/>
          <w:spacing w:val="3"/>
          <w:sz w:val="22"/>
          <w:szCs w:val="22"/>
        </w:rPr>
        <w:t xml:space="preserve">The Lord of hosts is with </w:t>
      </w:r>
      <w:proofErr w:type="gramStart"/>
      <w:r w:rsidRPr="00F70586">
        <w:rPr>
          <w:rStyle w:val="Emphasis"/>
          <w:rFonts w:ascii="Segoe UI Historic" w:hAnsi="Segoe UI Historic" w:cs="Segoe UI Historic"/>
          <w:color w:val="000000"/>
          <w:spacing w:val="3"/>
          <w:sz w:val="22"/>
          <w:szCs w:val="22"/>
        </w:rPr>
        <w:t>us;</w:t>
      </w:r>
      <w:r w:rsidRPr="00F70586">
        <w:rPr>
          <w:rFonts w:ascii="Segoe UI Historic" w:hAnsi="Segoe UI Historic" w:cs="Segoe UI Historic"/>
          <w:color w:val="000000"/>
          <w:spacing w:val="3"/>
          <w:sz w:val="22"/>
          <w:szCs w:val="22"/>
        </w:rPr>
        <w:t>  </w:t>
      </w:r>
      <w:r w:rsidRPr="00F70586">
        <w:rPr>
          <w:rStyle w:val="sorts"/>
          <w:rFonts w:ascii="Apple Color Emoji" w:hAnsi="Apple Color Emoji" w:cs="Apple Color Emoji"/>
          <w:color w:val="FF0000"/>
          <w:spacing w:val="3"/>
          <w:sz w:val="22"/>
          <w:szCs w:val="22"/>
        </w:rPr>
        <w:t>♦</w:t>
      </w:r>
      <w:proofErr w:type="gramEnd"/>
    </w:p>
    <w:p w14:paraId="3166DCDE"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Style w:val="Emphasis"/>
          <w:rFonts w:ascii="Segoe UI Historic" w:hAnsi="Segoe UI Historic" w:cs="Segoe UI Historic"/>
          <w:color w:val="000000"/>
          <w:spacing w:val="3"/>
          <w:sz w:val="22"/>
          <w:szCs w:val="22"/>
        </w:rPr>
        <w:t>the God of Jacob is our stronghold.</w:t>
      </w:r>
    </w:p>
    <w:p w14:paraId="5233F774" w14:textId="0C226EBE"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8 Come and behold the works of the </w:t>
      </w:r>
      <w:proofErr w:type="gramStart"/>
      <w:r w:rsidRPr="00F70586">
        <w:rPr>
          <w:rFonts w:ascii="Segoe UI Historic" w:hAnsi="Segoe UI Historic" w:cs="Segoe UI Historic"/>
          <w:color w:val="000000"/>
          <w:spacing w:val="3"/>
          <w:sz w:val="22"/>
          <w:szCs w:val="22"/>
        </w:rPr>
        <w:t>Lord,  </w:t>
      </w:r>
      <w:r w:rsidRPr="00F70586">
        <w:rPr>
          <w:rStyle w:val="sorts"/>
          <w:rFonts w:ascii="Apple Color Emoji" w:hAnsi="Apple Color Emoji" w:cs="Apple Color Emoji"/>
          <w:color w:val="FF0000"/>
          <w:spacing w:val="3"/>
          <w:sz w:val="22"/>
          <w:szCs w:val="22"/>
        </w:rPr>
        <w:t>♦</w:t>
      </w:r>
      <w:proofErr w:type="gramEnd"/>
    </w:p>
    <w:p w14:paraId="2EA90FEF"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what destruction he has wrought upon the earth.</w:t>
      </w:r>
    </w:p>
    <w:p w14:paraId="26D501CB" w14:textId="07071EB2"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9 He makes wars to cease in all the </w:t>
      </w:r>
      <w:proofErr w:type="gramStart"/>
      <w:r w:rsidRPr="00F70586">
        <w:rPr>
          <w:rFonts w:ascii="Segoe UI Historic" w:hAnsi="Segoe UI Historic" w:cs="Segoe UI Historic"/>
          <w:color w:val="000000"/>
          <w:spacing w:val="3"/>
          <w:sz w:val="22"/>
          <w:szCs w:val="22"/>
        </w:rPr>
        <w:t>world;  </w:t>
      </w:r>
      <w:r w:rsidRPr="00F70586">
        <w:rPr>
          <w:rStyle w:val="sorts"/>
          <w:rFonts w:ascii="Apple Color Emoji" w:hAnsi="Apple Color Emoji" w:cs="Apple Color Emoji"/>
          <w:color w:val="FF0000"/>
          <w:spacing w:val="3"/>
          <w:sz w:val="22"/>
          <w:szCs w:val="22"/>
        </w:rPr>
        <w:t>♦</w:t>
      </w:r>
      <w:proofErr w:type="gramEnd"/>
    </w:p>
    <w:p w14:paraId="54B2848A"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he shatters the bow and snaps the spear</w:t>
      </w:r>
    </w:p>
    <w:p w14:paraId="5F937A06"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and burns the chariots in the fire.</w:t>
      </w:r>
    </w:p>
    <w:p w14:paraId="37BD147E" w14:textId="37313F9F"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10 ‘Be still, and know that I am </w:t>
      </w:r>
      <w:proofErr w:type="gramStart"/>
      <w:r w:rsidRPr="00F70586">
        <w:rPr>
          <w:rFonts w:ascii="Segoe UI Historic" w:hAnsi="Segoe UI Historic" w:cs="Segoe UI Historic"/>
          <w:color w:val="000000"/>
          <w:spacing w:val="3"/>
          <w:sz w:val="22"/>
          <w:szCs w:val="22"/>
        </w:rPr>
        <w:t>God;  </w:t>
      </w:r>
      <w:r w:rsidRPr="00F70586">
        <w:rPr>
          <w:rStyle w:val="sorts"/>
          <w:rFonts w:ascii="Apple Color Emoji" w:hAnsi="Apple Color Emoji" w:cs="Apple Color Emoji"/>
          <w:color w:val="FF0000"/>
          <w:spacing w:val="3"/>
          <w:sz w:val="22"/>
          <w:szCs w:val="22"/>
        </w:rPr>
        <w:t>♦</w:t>
      </w:r>
      <w:proofErr w:type="gramEnd"/>
    </w:p>
    <w:p w14:paraId="6BC7F738"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 xml:space="preserve">I will be exalted among the </w:t>
      </w:r>
      <w:proofErr w:type="gramStart"/>
      <w:r w:rsidRPr="00F70586">
        <w:rPr>
          <w:rFonts w:ascii="Segoe UI Historic" w:hAnsi="Segoe UI Historic" w:cs="Segoe UI Historic"/>
          <w:color w:val="000000"/>
          <w:spacing w:val="3"/>
          <w:sz w:val="22"/>
          <w:szCs w:val="22"/>
        </w:rPr>
        <w:t>nations;</w:t>
      </w:r>
      <w:proofErr w:type="gramEnd"/>
    </w:p>
    <w:p w14:paraId="71640A30"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I will be exalted in the earth.’</w:t>
      </w:r>
    </w:p>
    <w:p w14:paraId="25E7D48A" w14:textId="240F2818" w:rsidR="00F70586" w:rsidRPr="00F70586" w:rsidRDefault="00F70586" w:rsidP="00F70586">
      <w:pPr>
        <w:pStyle w:val="ve1"/>
        <w:shd w:val="clear" w:color="auto" w:fill="FFFFFF"/>
        <w:spacing w:before="0" w:beforeAutospacing="0" w:after="0" w:afterAutospacing="0"/>
        <w:ind w:left="240" w:hanging="240"/>
        <w:rPr>
          <w:rFonts w:ascii="Segoe UI Historic" w:hAnsi="Segoe UI Historic" w:cs="Segoe UI Historic"/>
          <w:color w:val="000000"/>
          <w:spacing w:val="3"/>
          <w:sz w:val="22"/>
          <w:szCs w:val="22"/>
        </w:rPr>
      </w:pPr>
      <w:r w:rsidRPr="00F70586">
        <w:rPr>
          <w:rFonts w:ascii="Segoe UI Historic" w:hAnsi="Segoe UI Historic" w:cs="Segoe UI Historic"/>
          <w:color w:val="000000"/>
          <w:spacing w:val="3"/>
          <w:sz w:val="22"/>
          <w:szCs w:val="22"/>
        </w:rPr>
        <w:t>11 </w:t>
      </w:r>
      <w:r w:rsidRPr="00F70586">
        <w:rPr>
          <w:rStyle w:val="Emphasis"/>
          <w:rFonts w:ascii="Segoe UI Historic" w:hAnsi="Segoe UI Historic" w:cs="Segoe UI Historic"/>
          <w:color w:val="000000"/>
          <w:spacing w:val="3"/>
          <w:sz w:val="22"/>
          <w:szCs w:val="22"/>
        </w:rPr>
        <w:t xml:space="preserve">The Lord of hosts is with </w:t>
      </w:r>
      <w:proofErr w:type="gramStart"/>
      <w:r w:rsidRPr="00F70586">
        <w:rPr>
          <w:rStyle w:val="Emphasis"/>
          <w:rFonts w:ascii="Segoe UI Historic" w:hAnsi="Segoe UI Historic" w:cs="Segoe UI Historic"/>
          <w:color w:val="000000"/>
          <w:spacing w:val="3"/>
          <w:sz w:val="22"/>
          <w:szCs w:val="22"/>
        </w:rPr>
        <w:t>us;</w:t>
      </w:r>
      <w:r w:rsidRPr="00F70586">
        <w:rPr>
          <w:rFonts w:ascii="Segoe UI Historic" w:hAnsi="Segoe UI Historic" w:cs="Segoe UI Historic"/>
          <w:color w:val="000000"/>
          <w:spacing w:val="3"/>
          <w:sz w:val="22"/>
          <w:szCs w:val="22"/>
        </w:rPr>
        <w:t>  </w:t>
      </w:r>
      <w:r w:rsidRPr="00F70586">
        <w:rPr>
          <w:rStyle w:val="sorts"/>
          <w:rFonts w:ascii="Apple Color Emoji" w:hAnsi="Apple Color Emoji" w:cs="Apple Color Emoji"/>
          <w:color w:val="FF0000"/>
          <w:spacing w:val="3"/>
          <w:sz w:val="22"/>
          <w:szCs w:val="22"/>
        </w:rPr>
        <w:t>♦</w:t>
      </w:r>
      <w:proofErr w:type="gramEnd"/>
    </w:p>
    <w:p w14:paraId="49D18AC6"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Style w:val="Emphasis"/>
          <w:rFonts w:ascii="Segoe UI Historic" w:hAnsi="Segoe UI Historic" w:cs="Segoe UI Historic"/>
          <w:color w:val="000000"/>
          <w:spacing w:val="3"/>
          <w:sz w:val="22"/>
          <w:szCs w:val="22"/>
        </w:rPr>
        <w:t>the God of Jacob is our stronghold.</w:t>
      </w:r>
    </w:p>
    <w:p w14:paraId="06C5A334"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Style w:val="Emphasis"/>
          <w:rFonts w:ascii="Segoe UI Historic" w:hAnsi="Segoe UI Historic" w:cs="Segoe UI Historic"/>
          <w:color w:val="000000"/>
          <w:spacing w:val="3"/>
          <w:sz w:val="22"/>
          <w:szCs w:val="22"/>
        </w:rPr>
        <w:t>God of Jacob,</w:t>
      </w:r>
    </w:p>
    <w:p w14:paraId="6712AA20"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Style w:val="Emphasis"/>
          <w:rFonts w:ascii="Segoe UI Historic" w:hAnsi="Segoe UI Historic" w:cs="Segoe UI Historic"/>
          <w:color w:val="000000"/>
          <w:spacing w:val="3"/>
          <w:sz w:val="22"/>
          <w:szCs w:val="22"/>
        </w:rPr>
        <w:t>when the earth shakes</w:t>
      </w:r>
    </w:p>
    <w:p w14:paraId="52157C38"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Style w:val="Emphasis"/>
          <w:rFonts w:ascii="Segoe UI Historic" w:hAnsi="Segoe UI Historic" w:cs="Segoe UI Historic"/>
          <w:color w:val="000000"/>
          <w:spacing w:val="3"/>
          <w:sz w:val="22"/>
          <w:szCs w:val="22"/>
        </w:rPr>
        <w:t>and the nations are in uproar,</w:t>
      </w:r>
    </w:p>
    <w:p w14:paraId="1D4B4E15"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Style w:val="Emphasis"/>
          <w:rFonts w:ascii="Segoe UI Historic" w:hAnsi="Segoe UI Historic" w:cs="Segoe UI Historic"/>
          <w:color w:val="000000"/>
          <w:spacing w:val="3"/>
          <w:sz w:val="22"/>
          <w:szCs w:val="22"/>
        </w:rPr>
        <w:t xml:space="preserve">speak, and let the storm be </w:t>
      </w:r>
      <w:proofErr w:type="gramStart"/>
      <w:r w:rsidRPr="00F70586">
        <w:rPr>
          <w:rStyle w:val="Emphasis"/>
          <w:rFonts w:ascii="Segoe UI Historic" w:hAnsi="Segoe UI Historic" w:cs="Segoe UI Historic"/>
          <w:color w:val="000000"/>
          <w:spacing w:val="3"/>
          <w:sz w:val="22"/>
          <w:szCs w:val="22"/>
        </w:rPr>
        <w:t>still;</w:t>
      </w:r>
      <w:proofErr w:type="gramEnd"/>
    </w:p>
    <w:p w14:paraId="6CFF3805" w14:textId="77777777" w:rsidR="00F70586"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Style w:val="Emphasis"/>
          <w:rFonts w:ascii="Segoe UI Historic" w:hAnsi="Segoe UI Historic" w:cs="Segoe UI Historic"/>
          <w:color w:val="000000"/>
          <w:spacing w:val="3"/>
          <w:sz w:val="22"/>
          <w:szCs w:val="22"/>
        </w:rPr>
        <w:t>through Jesus Christ our Lord.</w:t>
      </w:r>
    </w:p>
    <w:p w14:paraId="42A1FC4E" w14:textId="16150118" w:rsidR="000609C0" w:rsidRPr="00F70586" w:rsidRDefault="00F70586" w:rsidP="00F70586">
      <w:pPr>
        <w:pStyle w:val="vein"/>
        <w:shd w:val="clear" w:color="auto" w:fill="FFFFFF"/>
        <w:spacing w:before="0" w:beforeAutospacing="0" w:after="0" w:afterAutospacing="0"/>
        <w:rPr>
          <w:rFonts w:ascii="Segoe UI Historic" w:hAnsi="Segoe UI Historic" w:cs="Segoe UI Historic"/>
          <w:color w:val="000000"/>
          <w:spacing w:val="3"/>
          <w:sz w:val="22"/>
          <w:szCs w:val="22"/>
        </w:rPr>
      </w:pPr>
      <w:r w:rsidRPr="00F70586">
        <w:rPr>
          <w:rFonts w:ascii="Open Sans" w:hAnsi="Open Sans" w:cs="Open Sans"/>
          <w:color w:val="000000"/>
          <w:spacing w:val="3"/>
          <w:sz w:val="22"/>
          <w:szCs w:val="22"/>
          <w:shd w:val="clear" w:color="auto" w:fill="FFFFFF"/>
        </w:rPr>
        <w:lastRenderedPageBreak/>
        <w:t> </w:t>
      </w:r>
    </w:p>
    <w:p w14:paraId="6E7F3CBF" w14:textId="77777777" w:rsidR="00F70586" w:rsidRDefault="00F70586" w:rsidP="6938999C">
      <w:pPr>
        <w:spacing w:after="0"/>
        <w:rPr>
          <w:rFonts w:ascii="Segoe UI Historic" w:eastAsia="Segoe UI Historic" w:hAnsi="Segoe UI Historic" w:cs="Segoe UI Historic"/>
          <w:b/>
          <w:bCs/>
          <w:color w:val="000000" w:themeColor="text1"/>
          <w:sz w:val="28"/>
          <w:szCs w:val="28"/>
        </w:rPr>
      </w:pPr>
    </w:p>
    <w:p w14:paraId="31418A64" w14:textId="77777777" w:rsidR="00F70586" w:rsidRDefault="00F70586" w:rsidP="6938999C">
      <w:pPr>
        <w:spacing w:after="0"/>
        <w:rPr>
          <w:rFonts w:ascii="Segoe UI Historic" w:eastAsia="Segoe UI Historic" w:hAnsi="Segoe UI Historic" w:cs="Segoe UI Historic"/>
          <w:b/>
          <w:bCs/>
          <w:color w:val="000000" w:themeColor="text1"/>
          <w:sz w:val="28"/>
          <w:szCs w:val="28"/>
        </w:rPr>
      </w:pPr>
    </w:p>
    <w:p w14:paraId="5B590AA2" w14:textId="7DF4BE9D"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F70586">
        <w:rPr>
          <w:rFonts w:ascii="Segoe UI Historic" w:eastAsia="Segoe UI Historic" w:hAnsi="Segoe UI Historic" w:cs="Segoe UI Historic"/>
          <w:b/>
          <w:bCs/>
          <w:color w:val="000000" w:themeColor="text1"/>
          <w:sz w:val="28"/>
          <w:szCs w:val="28"/>
        </w:rPr>
        <w:t>letter to the Colossians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F70586">
        <w:rPr>
          <w:rFonts w:ascii="Segoe UI Historic" w:eastAsia="Segoe UI Historic" w:hAnsi="Segoe UI Historic" w:cs="Segoe UI Historic"/>
          <w:b/>
          <w:bCs/>
          <w:sz w:val="28"/>
          <w:szCs w:val="28"/>
        </w:rPr>
        <w:t>1</w:t>
      </w:r>
      <w:r w:rsidR="000A5687" w:rsidRPr="6938999C">
        <w:rPr>
          <w:rFonts w:ascii="Segoe UI Historic" w:eastAsia="Segoe UI Historic" w:hAnsi="Segoe UI Historic" w:cs="Segoe UI Historic"/>
          <w:b/>
          <w:bCs/>
          <w:sz w:val="28"/>
          <w:szCs w:val="28"/>
        </w:rPr>
        <w:t xml:space="preserve">, verses </w:t>
      </w:r>
      <w:r w:rsidR="00F70586">
        <w:rPr>
          <w:rFonts w:ascii="Segoe UI Historic" w:eastAsia="Segoe UI Historic" w:hAnsi="Segoe UI Historic" w:cs="Segoe UI Historic"/>
          <w:b/>
          <w:bCs/>
          <w:sz w:val="28"/>
          <w:szCs w:val="28"/>
        </w:rPr>
        <w:t>11-20</w:t>
      </w:r>
      <w:r w:rsidR="40EAA8C0" w:rsidRPr="6938999C">
        <w:rPr>
          <w:rFonts w:ascii="Segoe UI Historic" w:eastAsia="Segoe UI Historic" w:hAnsi="Segoe UI Historic" w:cs="Segoe UI Historic"/>
          <w:b/>
          <w:bCs/>
          <w:sz w:val="28"/>
          <w:szCs w:val="28"/>
        </w:rPr>
        <w:t>.</w:t>
      </w:r>
    </w:p>
    <w:p w14:paraId="01F9E1F1" w14:textId="77777777" w:rsidR="00B16E22" w:rsidRDefault="00B16E22" w:rsidP="6938999C">
      <w:pPr>
        <w:spacing w:after="0"/>
        <w:rPr>
          <w:rFonts w:ascii="Segoe UI Historic" w:eastAsia="Segoe UI Historic" w:hAnsi="Segoe UI Historic" w:cs="Segoe UI Historic"/>
          <w:b/>
          <w:bCs/>
          <w:sz w:val="28"/>
          <w:szCs w:val="28"/>
        </w:rPr>
      </w:pPr>
    </w:p>
    <w:p w14:paraId="38C6322D" w14:textId="639C3D43" w:rsidR="00F70586" w:rsidRPr="00F70586" w:rsidRDefault="00F70586" w:rsidP="00F70586">
      <w:pPr>
        <w:pStyle w:val="NormalWeb"/>
        <w:spacing w:line="276" w:lineRule="auto"/>
        <w:rPr>
          <w:rFonts w:ascii="Segoe UI Historic" w:hAnsi="Segoe UI Historic" w:cs="Segoe UI Historic"/>
          <w:color w:val="010000"/>
          <w:sz w:val="28"/>
          <w:szCs w:val="28"/>
        </w:rPr>
      </w:pPr>
      <w:r w:rsidRPr="00F70586">
        <w:rPr>
          <w:rFonts w:ascii="Segoe UI Historic" w:hAnsi="Segoe UI Historic" w:cs="Segoe UI Historic"/>
          <w:color w:val="010000"/>
          <w:sz w:val="28"/>
          <w:szCs w:val="28"/>
        </w:rPr>
        <w:t xml:space="preserve">May you be made strong with all the strength that comes from his glorious power, and may you be prepared to endure everything with patience, while joyfully giving thanks to the </w:t>
      </w:r>
      <w:proofErr w:type="gramStart"/>
      <w:r w:rsidRPr="00F70586">
        <w:rPr>
          <w:rFonts w:ascii="Segoe UI Historic" w:hAnsi="Segoe UI Historic" w:cs="Segoe UI Historic"/>
          <w:color w:val="010000"/>
          <w:sz w:val="28"/>
          <w:szCs w:val="28"/>
        </w:rPr>
        <w:t>Father</w:t>
      </w:r>
      <w:proofErr w:type="gramEnd"/>
      <w:r w:rsidRPr="00F70586">
        <w:rPr>
          <w:rFonts w:ascii="Segoe UI Historic" w:hAnsi="Segoe UI Historic" w:cs="Segoe UI Historic"/>
          <w:color w:val="010000"/>
          <w:sz w:val="28"/>
          <w:szCs w:val="28"/>
        </w:rPr>
        <w:t>, who has enabled you to share in the inheritance of the saints in the light. He has rescued us from the power of darkness and transferred us into the kingdom of his beloved Son, in whom we have redemption, the forgiveness of sins.</w:t>
      </w:r>
    </w:p>
    <w:p w14:paraId="6819BB85" w14:textId="77777777" w:rsidR="00FF0E83" w:rsidRDefault="00FF0E83" w:rsidP="00F70586">
      <w:pPr>
        <w:pStyle w:val="NormalWeb"/>
        <w:spacing w:line="276" w:lineRule="auto"/>
        <w:rPr>
          <w:rFonts w:ascii="Segoe UI Historic" w:hAnsi="Segoe UI Historic" w:cs="Segoe UI Historic"/>
          <w:color w:val="010000"/>
          <w:sz w:val="28"/>
          <w:szCs w:val="28"/>
        </w:rPr>
      </w:pPr>
    </w:p>
    <w:p w14:paraId="0ECAD74B" w14:textId="6BA65BB9" w:rsidR="00F70586" w:rsidRPr="00F70586" w:rsidRDefault="00F70586" w:rsidP="00F70586">
      <w:pPr>
        <w:pStyle w:val="NormalWeb"/>
        <w:spacing w:line="276" w:lineRule="auto"/>
        <w:rPr>
          <w:rFonts w:ascii="Segoe UI Historic" w:hAnsi="Segoe UI Historic" w:cs="Segoe UI Historic"/>
          <w:color w:val="010000"/>
          <w:sz w:val="28"/>
          <w:szCs w:val="28"/>
        </w:rPr>
      </w:pPr>
      <w:r w:rsidRPr="00F70586">
        <w:rPr>
          <w:rFonts w:ascii="Segoe UI Historic" w:hAnsi="Segoe UI Historic" w:cs="Segoe UI Historic"/>
          <w:color w:val="010000"/>
          <w:sz w:val="28"/>
          <w:szCs w:val="28"/>
        </w:rPr>
        <w:t>He is the image of the invisible God, the firstborn of all creation; for in him all things in heaven and on earth were created, things visible and invisible, whether thrones or dominions or rulers or powers—all things have been created through him and for him. He himself is before all things, and in him all things hold together. He is the head of the body, the church; he is the beginning, the firstborn from the dead, so that he might come to have first place in everything. For in him all the fullness of God was pleased to dwell, and through him God was pleased to reconcile to himself all things, whether on earth or in heaven, by making peace through the blood of his cross.</w:t>
      </w:r>
    </w:p>
    <w:p w14:paraId="6EAD0A30" w14:textId="77777777" w:rsidR="00B16E22" w:rsidRPr="00F70586" w:rsidRDefault="00B16E22" w:rsidP="00F70586">
      <w:pPr>
        <w:spacing w:after="0" w:line="276" w:lineRule="auto"/>
        <w:rPr>
          <w:rFonts w:ascii="Segoe UI Historic" w:eastAsia="Segoe UI Historic" w:hAnsi="Segoe UI Historic" w:cs="Segoe UI Historic"/>
          <w:b/>
          <w:bCs/>
          <w:sz w:val="28"/>
          <w:szCs w:val="28"/>
        </w:rPr>
      </w:pPr>
    </w:p>
    <w:p w14:paraId="7F6CB823"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08E11BB7"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3EF0FED7"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3E6D6342" w14:textId="6ED2FCFB"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D26963">
        <w:rPr>
          <w:rFonts w:ascii="Segoe UI" w:hAnsi="Segoe UI" w:cs="Segoe UI"/>
          <w:color w:val="C00000"/>
          <w:sz w:val="20"/>
          <w:szCs w:val="20"/>
        </w:rPr>
        <w:t>Luke</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w:t>
      </w:r>
      <w:r w:rsidR="00F70586">
        <w:rPr>
          <w:rFonts w:ascii="Segoe UI" w:hAnsi="Segoe UI" w:cs="Segoe UI"/>
          <w:color w:val="C00000"/>
          <w:sz w:val="20"/>
          <w:szCs w:val="20"/>
        </w:rPr>
        <w:t>chapter 23</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F70586">
        <w:rPr>
          <w:rFonts w:ascii="Segoe UI" w:hAnsi="Segoe UI" w:cs="Segoe UI"/>
          <w:color w:val="C00000"/>
          <w:sz w:val="20"/>
          <w:szCs w:val="20"/>
        </w:rPr>
        <w:t>33-43</w:t>
      </w:r>
      <w:r w:rsidR="002C53AE">
        <w:rPr>
          <w:rFonts w:ascii="Segoe UI" w:hAnsi="Segoe UI" w:cs="Segoe UI"/>
          <w:color w:val="C00000"/>
          <w:sz w:val="20"/>
          <w:szCs w:val="20"/>
        </w:rPr>
        <w:t>.</w:t>
      </w:r>
    </w:p>
    <w:p w14:paraId="0585BD10"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76B2B95E"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417E51F2"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261A8210"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1FC6EC9"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2C330018"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3B9761D9"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5D0987A4" w14:textId="02EF5BB5" w:rsidR="003649FE" w:rsidRDefault="003649FE"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 xml:space="preserve">Blessed is the King who comes in the name of the Lord. Peace in heaven and glory in the highest heaven. </w:t>
      </w:r>
    </w:p>
    <w:p w14:paraId="23ABD489" w14:textId="3E68FEF3"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F70586">
        <w:rPr>
          <w:rFonts w:ascii="Segoe UI" w:hAnsi="Segoe UI" w:cs="Segoe UI"/>
          <w:b/>
          <w:bCs/>
          <w:color w:val="2E74B5" w:themeColor="accent5" w:themeShade="BF"/>
          <w:sz w:val="20"/>
          <w:szCs w:val="20"/>
        </w:rPr>
        <w:t>Alleluia.</w:t>
      </w:r>
    </w:p>
    <w:p w14:paraId="1205532E"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7154C328" w14:textId="718B3F89"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D26963">
        <w:rPr>
          <w:rFonts w:ascii="Segoe UI" w:hAnsi="Segoe UI" w:cs="Segoe UI"/>
          <w:color w:val="385623" w:themeColor="accent6" w:themeShade="80"/>
          <w:sz w:val="20"/>
          <w:szCs w:val="20"/>
        </w:rPr>
        <w:t>Luke</w:t>
      </w:r>
      <w:r w:rsidR="403493D0" w:rsidRPr="6938999C">
        <w:rPr>
          <w:rFonts w:ascii="Segoe UI" w:hAnsi="Segoe UI" w:cs="Segoe UI"/>
          <w:color w:val="385623" w:themeColor="accent6" w:themeShade="80"/>
          <w:sz w:val="20"/>
          <w:szCs w:val="20"/>
        </w:rPr>
        <w:t xml:space="preserve">, </w:t>
      </w:r>
      <w:r w:rsidR="00F70586">
        <w:rPr>
          <w:rFonts w:ascii="Segoe UI" w:hAnsi="Segoe UI" w:cs="Segoe UI"/>
          <w:color w:val="385623" w:themeColor="accent6" w:themeShade="80"/>
          <w:sz w:val="20"/>
          <w:szCs w:val="20"/>
        </w:rPr>
        <w:t>chapter 23</w:t>
      </w:r>
      <w:r w:rsidR="000609C0">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 </w:t>
      </w:r>
      <w:r w:rsidR="00F70586">
        <w:rPr>
          <w:rFonts w:ascii="Segoe UI" w:hAnsi="Segoe UI" w:cs="Segoe UI"/>
          <w:color w:val="385623" w:themeColor="accent6" w:themeShade="80"/>
          <w:sz w:val="20"/>
          <w:szCs w:val="20"/>
        </w:rPr>
        <w:t>33-43</w:t>
      </w:r>
      <w:r w:rsidR="403493D0" w:rsidRPr="6938999C">
        <w:rPr>
          <w:rFonts w:ascii="Segoe UI" w:hAnsi="Segoe UI" w:cs="Segoe UI"/>
          <w:color w:val="385623" w:themeColor="accent6" w:themeShade="80"/>
          <w:sz w:val="20"/>
          <w:szCs w:val="20"/>
        </w:rPr>
        <w:t>.</w:t>
      </w:r>
    </w:p>
    <w:p w14:paraId="5BCFBF41"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4BE905D7"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591F228"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0B03B556"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28505EB0"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2E4D537D" w14:textId="77777777" w:rsidR="6938999C" w:rsidRDefault="6938999C" w:rsidP="6938999C">
      <w:pPr>
        <w:pStyle w:val="Heading2"/>
        <w:spacing w:line="240" w:lineRule="auto"/>
        <w:rPr>
          <w:rFonts w:ascii="Verdana" w:eastAsia="Verdana" w:hAnsi="Verdana" w:cs="Verdana"/>
          <w:b/>
          <w:bCs/>
          <w:color w:val="auto"/>
          <w:sz w:val="24"/>
          <w:szCs w:val="24"/>
        </w:rPr>
      </w:pPr>
    </w:p>
    <w:p w14:paraId="171326FF" w14:textId="77777777" w:rsidR="00FF0E83" w:rsidRDefault="00FF0E83" w:rsidP="00F70586">
      <w:pPr>
        <w:pStyle w:val="NormalWeb"/>
        <w:spacing w:line="276" w:lineRule="auto"/>
        <w:rPr>
          <w:rFonts w:ascii="Segoe UI Historic" w:hAnsi="Segoe UI Historic" w:cs="Segoe UI Historic"/>
          <w:b/>
          <w:bCs/>
          <w:sz w:val="28"/>
          <w:szCs w:val="28"/>
        </w:rPr>
      </w:pPr>
    </w:p>
    <w:p w14:paraId="06077A10" w14:textId="3BD1AFC4" w:rsidR="00F70586" w:rsidRPr="00F70586" w:rsidRDefault="00F70586" w:rsidP="00F70586">
      <w:pPr>
        <w:pStyle w:val="NormalWeb"/>
        <w:spacing w:line="276" w:lineRule="auto"/>
        <w:rPr>
          <w:rFonts w:ascii="Segoe UI Historic" w:hAnsi="Segoe UI Historic" w:cs="Segoe UI Historic"/>
          <w:color w:val="010000"/>
          <w:sz w:val="28"/>
          <w:szCs w:val="28"/>
        </w:rPr>
      </w:pPr>
      <w:r w:rsidRPr="00F70586">
        <w:rPr>
          <w:rFonts w:ascii="Segoe UI Historic" w:hAnsi="Segoe UI Historic" w:cs="Segoe UI Historic"/>
          <w:color w:val="010000"/>
          <w:sz w:val="28"/>
          <w:szCs w:val="28"/>
        </w:rPr>
        <w:t>When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w:t>
      </w:r>
    </w:p>
    <w:p w14:paraId="67E268E3" w14:textId="77777777" w:rsidR="00F70586" w:rsidRPr="00F70586" w:rsidRDefault="00F70586" w:rsidP="00F70586">
      <w:pPr>
        <w:pStyle w:val="NormalWeb"/>
        <w:spacing w:line="276" w:lineRule="auto"/>
        <w:rPr>
          <w:rFonts w:ascii="Segoe UI Historic" w:hAnsi="Segoe UI Historic" w:cs="Segoe UI Historic"/>
          <w:color w:val="010000"/>
          <w:sz w:val="28"/>
          <w:szCs w:val="28"/>
        </w:rPr>
      </w:pPr>
      <w:r w:rsidRPr="00F70586">
        <w:rPr>
          <w:rFonts w:ascii="Segoe UI Historic" w:hAnsi="Segoe UI Historic" w:cs="Segoe UI Historic"/>
          <w:color w:val="010000"/>
          <w:sz w:val="28"/>
          <w:szCs w:val="28"/>
        </w:rPr>
        <w:t>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kingdom.’ He replied, ‘Truly I tell you, today you will be with me in Paradise.’</w:t>
      </w:r>
    </w:p>
    <w:p w14:paraId="0C4AF95A" w14:textId="77777777" w:rsidR="000609C0" w:rsidRDefault="000609C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F352042" w14:textId="77777777" w:rsidR="00F70586" w:rsidRDefault="00F70586"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3F3145E0" w14:textId="77777777" w:rsidR="00F70586" w:rsidRDefault="00F70586"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334CAA58" w14:textId="15EB08CE"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764883">
        <w:rPr>
          <w:rStyle w:val="text"/>
          <w:rFonts w:asciiTheme="minorHAnsi" w:hAnsiTheme="minorHAnsi" w:cstheme="minorBidi"/>
          <w:b/>
          <w:bCs/>
          <w:i/>
          <w:iCs/>
          <w:color w:val="000000" w:themeColor="text1"/>
          <w:sz w:val="28"/>
          <w:szCs w:val="28"/>
        </w:rPr>
        <w:t>Hannah</w:t>
      </w:r>
    </w:p>
    <w:p w14:paraId="5B048257" w14:textId="09537394" w:rsidR="00764883" w:rsidRPr="00764883" w:rsidRDefault="00764883" w:rsidP="00764883">
      <w:pPr>
        <w:spacing w:after="140" w:line="276" w:lineRule="auto"/>
        <w:rPr>
          <w:rFonts w:ascii="Liberation Serif" w:eastAsia="SimSun" w:hAnsi="Liberation Serif" w:cs="Lucida Sans" w:hint="eastAsia"/>
          <w:kern w:val="2"/>
          <w:sz w:val="26"/>
          <w:szCs w:val="26"/>
          <w:lang w:eastAsia="zh-CN" w:bidi="hi-IN"/>
        </w:rPr>
      </w:pPr>
      <w:r w:rsidRPr="00764883">
        <w:rPr>
          <w:rFonts w:ascii="Liberation Serif" w:eastAsia="SimSun" w:hAnsi="Liberation Serif" w:cs="Lucida Sans"/>
          <w:kern w:val="2"/>
          <w:sz w:val="26"/>
          <w:szCs w:val="26"/>
          <w:lang w:eastAsia="zh-CN" w:bidi="hi-IN"/>
        </w:rPr>
        <w:t xml:space="preserve">On this, Christ the King Sunday, </w:t>
      </w:r>
      <w:r w:rsidR="00AD7162">
        <w:rPr>
          <w:rFonts w:ascii="Liberation Serif" w:eastAsia="SimSun" w:hAnsi="Liberation Serif" w:cs="Lucida Sans"/>
          <w:kern w:val="2"/>
          <w:sz w:val="26"/>
          <w:szCs w:val="26"/>
          <w:lang w:eastAsia="zh-CN" w:bidi="hi-IN"/>
        </w:rPr>
        <w:t>we’ve</w:t>
      </w:r>
      <w:r w:rsidRPr="00764883">
        <w:rPr>
          <w:rFonts w:ascii="Liberation Serif" w:eastAsia="SimSun" w:hAnsi="Liberation Serif" w:cs="Lucida Sans"/>
          <w:kern w:val="2"/>
          <w:sz w:val="26"/>
          <w:szCs w:val="26"/>
          <w:lang w:eastAsia="zh-CN" w:bidi="hi-IN"/>
        </w:rPr>
        <w:t xml:space="preserve"> come full circle- it’s the end of the liturgical year, which we began in Advent with the hope of the coming Messiah and which we end with the proclamation of his universal sovereignty. </w:t>
      </w:r>
    </w:p>
    <w:p w14:paraId="570929CE" w14:textId="77777777" w:rsidR="00764883" w:rsidRPr="00764883" w:rsidRDefault="00764883" w:rsidP="00764883">
      <w:pPr>
        <w:spacing w:after="140" w:line="276" w:lineRule="auto"/>
        <w:rPr>
          <w:rFonts w:ascii="Liberation Serif" w:eastAsia="SimSun" w:hAnsi="Liberation Serif" w:cs="Lucida Sans" w:hint="eastAsia"/>
          <w:kern w:val="2"/>
          <w:sz w:val="26"/>
          <w:szCs w:val="26"/>
          <w:lang w:eastAsia="zh-CN" w:bidi="hi-IN"/>
        </w:rPr>
      </w:pPr>
      <w:r w:rsidRPr="00764883">
        <w:rPr>
          <w:rFonts w:ascii="Liberation Serif" w:eastAsia="SimSun" w:hAnsi="Liberation Serif" w:cs="Lucida Sans"/>
          <w:kern w:val="2"/>
          <w:sz w:val="26"/>
          <w:szCs w:val="26"/>
          <w:lang w:eastAsia="zh-CN" w:bidi="hi-IN"/>
        </w:rPr>
        <w:t xml:space="preserve">Those words from Paul’s letter to the Colossians also invite us to loop right round to the beginning of all things in scripture and to recognise the eternal kingship of Jesus. ‘The son is the image of the invisible God, the firstborn of all creation.’ What weighty words, what royal words. We cast our minds back to Genesis, where God spoke in the plural- ‘let us make humanity in our image.’ Jesus was there. And as that link is forged, we realise the dynamism and the magnitude of what Paul is saying. Jesus is king and Jesus creates- that creative process is continuing every day, and we are invited to step into our true humanity and join in. </w:t>
      </w:r>
    </w:p>
    <w:p w14:paraId="1595BAC0" w14:textId="77777777" w:rsidR="00764883" w:rsidRPr="00764883" w:rsidRDefault="00764883" w:rsidP="00764883">
      <w:pPr>
        <w:spacing w:after="140" w:line="276" w:lineRule="auto"/>
        <w:rPr>
          <w:rFonts w:ascii="Liberation Serif" w:eastAsia="SimSun" w:hAnsi="Liberation Serif" w:cs="Lucida Sans" w:hint="eastAsia"/>
          <w:kern w:val="2"/>
          <w:sz w:val="26"/>
          <w:szCs w:val="26"/>
          <w:lang w:eastAsia="zh-CN" w:bidi="hi-IN"/>
        </w:rPr>
      </w:pPr>
      <w:proofErr w:type="gramStart"/>
      <w:r w:rsidRPr="00764883">
        <w:rPr>
          <w:rFonts w:ascii="Liberation Serif" w:eastAsia="SimSun" w:hAnsi="Liberation Serif" w:cs="Lucida Sans"/>
          <w:kern w:val="2"/>
          <w:sz w:val="26"/>
          <w:szCs w:val="26"/>
          <w:lang w:eastAsia="zh-CN" w:bidi="hi-IN"/>
        </w:rPr>
        <w:t>So</w:t>
      </w:r>
      <w:proofErr w:type="gramEnd"/>
      <w:r w:rsidRPr="00764883">
        <w:rPr>
          <w:rFonts w:ascii="Liberation Serif" w:eastAsia="SimSun" w:hAnsi="Liberation Serif" w:cs="Lucida Sans"/>
          <w:kern w:val="2"/>
          <w:sz w:val="26"/>
          <w:szCs w:val="26"/>
          <w:lang w:eastAsia="zh-CN" w:bidi="hi-IN"/>
        </w:rPr>
        <w:t xml:space="preserve"> when Paul heralds the divinity and sovereignty of Jesus, he is showing us who Jesus is, and, </w:t>
      </w:r>
      <w:proofErr w:type="gramStart"/>
      <w:r w:rsidRPr="00764883">
        <w:rPr>
          <w:rFonts w:ascii="Liberation Serif" w:eastAsia="SimSun" w:hAnsi="Liberation Serif" w:cs="Lucida Sans"/>
          <w:kern w:val="2"/>
          <w:sz w:val="26"/>
          <w:szCs w:val="26"/>
          <w:lang w:eastAsia="zh-CN" w:bidi="hi-IN"/>
        </w:rPr>
        <w:t>in light of</w:t>
      </w:r>
      <w:proofErr w:type="gramEnd"/>
      <w:r w:rsidRPr="00764883">
        <w:rPr>
          <w:rFonts w:ascii="Liberation Serif" w:eastAsia="SimSun" w:hAnsi="Liberation Serif" w:cs="Lucida Sans"/>
          <w:kern w:val="2"/>
          <w:sz w:val="26"/>
          <w:szCs w:val="26"/>
          <w:lang w:eastAsia="zh-CN" w:bidi="hi-IN"/>
        </w:rPr>
        <w:t xml:space="preserve"> that, who we are too. As Paul says elsewhere, we share in that royal inheritance- we are brothers and sisters in Christ. This is our true vocation. It was there at the beginning- when God said, ‘let us make humanity in our own image’, God meant that the image we bear is one of vocation- a purpose- the purpose to be agents of God’s kingdom, God’s kingship and reign. We are stewards of creation- deeply connected to it, breathed into being by the Trinitarian God, made from the earth and part of an ongoing, unfolding act of loving, creative action. We are stewards of the </w:t>
      </w:r>
      <w:r w:rsidRPr="00764883">
        <w:rPr>
          <w:rFonts w:ascii="Liberation Serif" w:eastAsia="SimSun" w:hAnsi="Liberation Serif" w:cs="Lucida Sans"/>
          <w:kern w:val="2"/>
          <w:sz w:val="26"/>
          <w:szCs w:val="26"/>
          <w:u w:val="single"/>
          <w:lang w:eastAsia="zh-CN" w:bidi="hi-IN"/>
        </w:rPr>
        <w:t>new</w:t>
      </w:r>
      <w:r w:rsidRPr="00764883">
        <w:rPr>
          <w:rFonts w:ascii="Liberation Serif" w:eastAsia="SimSun" w:hAnsi="Liberation Serif" w:cs="Lucida Sans"/>
          <w:kern w:val="2"/>
          <w:sz w:val="26"/>
          <w:szCs w:val="26"/>
          <w:lang w:eastAsia="zh-CN" w:bidi="hi-IN"/>
        </w:rPr>
        <w:t xml:space="preserve"> creation too- of heavenly ways- proclaiming the redeeming work of Christ, through cross and resurrection, and whose implications span the cosmos. </w:t>
      </w:r>
    </w:p>
    <w:p w14:paraId="2C2A1558" w14:textId="1F6D03CB" w:rsidR="00764883" w:rsidRPr="00764883" w:rsidRDefault="00764883" w:rsidP="00764883">
      <w:pPr>
        <w:spacing w:after="140" w:line="276" w:lineRule="auto"/>
        <w:rPr>
          <w:rFonts w:ascii="Liberation Serif" w:eastAsia="SimSun" w:hAnsi="Liberation Serif" w:cs="Lucida Sans" w:hint="eastAsia"/>
          <w:kern w:val="2"/>
          <w:sz w:val="26"/>
          <w:szCs w:val="26"/>
          <w:lang w:eastAsia="zh-CN" w:bidi="hi-IN"/>
        </w:rPr>
      </w:pPr>
      <w:r w:rsidRPr="00764883">
        <w:rPr>
          <w:rFonts w:ascii="Liberation Serif" w:eastAsia="SimSun" w:hAnsi="Liberation Serif" w:cs="Lucida Sans"/>
          <w:kern w:val="2"/>
          <w:sz w:val="26"/>
          <w:szCs w:val="26"/>
          <w:lang w:eastAsia="zh-CN" w:bidi="hi-IN"/>
        </w:rPr>
        <w:t xml:space="preserve">Perhaps, this Christ the King Sunday, we might pay special attention to the reach of Jesus’ kingship. Especially </w:t>
      </w:r>
      <w:proofErr w:type="gramStart"/>
      <w:r w:rsidRPr="00764883">
        <w:rPr>
          <w:rFonts w:ascii="Liberation Serif" w:eastAsia="SimSun" w:hAnsi="Liberation Serif" w:cs="Lucida Sans"/>
          <w:kern w:val="2"/>
          <w:sz w:val="26"/>
          <w:szCs w:val="26"/>
          <w:lang w:eastAsia="zh-CN" w:bidi="hi-IN"/>
        </w:rPr>
        <w:t>in light of</w:t>
      </w:r>
      <w:proofErr w:type="gramEnd"/>
      <w:r w:rsidRPr="00764883">
        <w:rPr>
          <w:rFonts w:ascii="Liberation Serif" w:eastAsia="SimSun" w:hAnsi="Liberation Serif" w:cs="Lucida Sans"/>
          <w:kern w:val="2"/>
          <w:sz w:val="26"/>
          <w:szCs w:val="26"/>
          <w:lang w:eastAsia="zh-CN" w:bidi="hi-IN"/>
        </w:rPr>
        <w:t xml:space="preserve"> the tipping points the world is reaching, </w:t>
      </w:r>
      <w:r w:rsidR="00D84C58" w:rsidRPr="00AD7162">
        <w:rPr>
          <w:rFonts w:ascii="Liberation Serif" w:eastAsia="SimSun" w:hAnsi="Liberation Serif" w:cs="Lucida Sans"/>
          <w:kern w:val="2"/>
          <w:sz w:val="26"/>
          <w:szCs w:val="26"/>
          <w:lang w:eastAsia="zh-CN" w:bidi="hi-IN"/>
        </w:rPr>
        <w:t>and</w:t>
      </w:r>
      <w:r w:rsidRPr="00764883">
        <w:rPr>
          <w:rFonts w:ascii="Liberation Serif" w:eastAsia="SimSun" w:hAnsi="Liberation Serif" w:cs="Lucida Sans"/>
          <w:kern w:val="2"/>
          <w:sz w:val="26"/>
          <w:szCs w:val="26"/>
          <w:lang w:eastAsia="zh-CN" w:bidi="hi-IN"/>
        </w:rPr>
        <w:t xml:space="preserve"> the threats those bring. Jesus is for all </w:t>
      </w:r>
      <w:r w:rsidR="00D84C58" w:rsidRPr="00AD7162">
        <w:rPr>
          <w:rFonts w:ascii="Liberation Serif" w:eastAsia="SimSun" w:hAnsi="Liberation Serif" w:cs="Lucida Sans"/>
          <w:kern w:val="2"/>
          <w:sz w:val="26"/>
          <w:szCs w:val="26"/>
          <w:lang w:eastAsia="zh-CN" w:bidi="hi-IN"/>
        </w:rPr>
        <w:t>that is, n</w:t>
      </w:r>
      <w:r w:rsidRPr="00764883">
        <w:rPr>
          <w:rFonts w:ascii="Liberation Serif" w:eastAsia="SimSun" w:hAnsi="Liberation Serif" w:cs="Lucida Sans"/>
          <w:kern w:val="2"/>
          <w:sz w:val="26"/>
          <w:szCs w:val="26"/>
          <w:lang w:eastAsia="zh-CN" w:bidi="hi-IN"/>
        </w:rPr>
        <w:t xml:space="preserve">ot just the human part- humanity has a particular role, but the Christian account of our world is Christological, not Anthropological- that is, Jesus is at the centre, not </w:t>
      </w:r>
      <w:r w:rsidRPr="00AD7162">
        <w:rPr>
          <w:rFonts w:ascii="Liberation Serif" w:eastAsia="SimSun" w:hAnsi="Liberation Serif" w:cs="Lucida Sans"/>
          <w:kern w:val="2"/>
          <w:sz w:val="26"/>
          <w:szCs w:val="26"/>
          <w:lang w:eastAsia="zh-CN" w:bidi="hi-IN"/>
        </w:rPr>
        <w:t>us</w:t>
      </w:r>
      <w:r w:rsidRPr="00764883">
        <w:rPr>
          <w:rFonts w:ascii="Liberation Serif" w:eastAsia="SimSun" w:hAnsi="Liberation Serif" w:cs="Lucida Sans"/>
          <w:kern w:val="2"/>
          <w:sz w:val="26"/>
          <w:szCs w:val="26"/>
          <w:lang w:eastAsia="zh-CN" w:bidi="hi-IN"/>
        </w:rPr>
        <w:t xml:space="preserve">. It’s a lesson we’re still learning in this age of selfish consumption. When we hear about our ‘standard of living’ </w:t>
      </w:r>
      <w:r w:rsidRPr="00AD7162">
        <w:rPr>
          <w:rFonts w:ascii="Liberation Serif" w:eastAsia="SimSun" w:hAnsi="Liberation Serif" w:cs="Lucida Sans"/>
          <w:kern w:val="2"/>
          <w:sz w:val="26"/>
          <w:szCs w:val="26"/>
          <w:lang w:eastAsia="zh-CN" w:bidi="hi-IN"/>
        </w:rPr>
        <w:t>–</w:t>
      </w:r>
      <w:r w:rsidRPr="00764883">
        <w:rPr>
          <w:rFonts w:ascii="Liberation Serif" w:eastAsia="SimSun" w:hAnsi="Liberation Serif" w:cs="Lucida Sans"/>
          <w:kern w:val="2"/>
          <w:sz w:val="26"/>
          <w:szCs w:val="26"/>
          <w:lang w:eastAsia="zh-CN" w:bidi="hi-IN"/>
        </w:rPr>
        <w:t xml:space="preserve"> </w:t>
      </w:r>
      <w:r w:rsidRPr="00AD7162">
        <w:rPr>
          <w:rFonts w:ascii="Liberation Serif" w:eastAsia="SimSun" w:hAnsi="Liberation Serif" w:cs="Lucida Sans"/>
          <w:kern w:val="2"/>
          <w:sz w:val="26"/>
          <w:szCs w:val="26"/>
          <w:lang w:eastAsia="zh-CN" w:bidi="hi-IN"/>
        </w:rPr>
        <w:t>perhaps we can</w:t>
      </w:r>
      <w:r w:rsidRPr="00764883">
        <w:rPr>
          <w:rFonts w:ascii="Liberation Serif" w:eastAsia="SimSun" w:hAnsi="Liberation Serif" w:cs="Lucida Sans"/>
          <w:kern w:val="2"/>
          <w:sz w:val="26"/>
          <w:szCs w:val="26"/>
          <w:lang w:eastAsia="zh-CN" w:bidi="hi-IN"/>
        </w:rPr>
        <w:t xml:space="preserve"> think about what ‘good living’ means in God’s economy, and how that does or doesn’t map on to the society’s definition. We are not, and should not, be at the middle of it all</w:t>
      </w:r>
      <w:r w:rsidRPr="00AD7162">
        <w:rPr>
          <w:rFonts w:ascii="Liberation Serif" w:eastAsia="SimSun" w:hAnsi="Liberation Serif" w:cs="Lucida Sans"/>
          <w:kern w:val="2"/>
          <w:sz w:val="26"/>
          <w:szCs w:val="26"/>
          <w:lang w:eastAsia="zh-CN" w:bidi="hi-IN"/>
        </w:rPr>
        <w:t xml:space="preserve">, and yet there are so many ways in which we behave as though we are- that the world is just here for our needs, for us to rule over. </w:t>
      </w:r>
    </w:p>
    <w:p w14:paraId="65819048" w14:textId="4E04C7C5" w:rsidR="00764883" w:rsidRPr="00764883" w:rsidRDefault="00764883" w:rsidP="00764883">
      <w:pPr>
        <w:spacing w:after="140" w:line="276" w:lineRule="auto"/>
        <w:rPr>
          <w:rFonts w:ascii="Liberation Serif" w:eastAsia="SimSun" w:hAnsi="Liberation Serif" w:cs="Lucida Sans" w:hint="eastAsia"/>
          <w:kern w:val="2"/>
          <w:sz w:val="26"/>
          <w:szCs w:val="26"/>
          <w:lang w:eastAsia="zh-CN" w:bidi="hi-IN"/>
        </w:rPr>
      </w:pPr>
      <w:r w:rsidRPr="00AD7162">
        <w:rPr>
          <w:rFonts w:ascii="Liberation Serif" w:eastAsia="SimSun" w:hAnsi="Liberation Serif" w:cs="Lucida Sans"/>
          <w:kern w:val="2"/>
          <w:sz w:val="26"/>
          <w:szCs w:val="26"/>
          <w:lang w:eastAsia="zh-CN" w:bidi="hi-IN"/>
        </w:rPr>
        <w:t>In contrast, i</w:t>
      </w:r>
      <w:r w:rsidRPr="00764883">
        <w:rPr>
          <w:rFonts w:ascii="Liberation Serif" w:eastAsia="SimSun" w:hAnsi="Liberation Serif" w:cs="Lucida Sans"/>
          <w:kern w:val="2"/>
          <w:sz w:val="26"/>
          <w:szCs w:val="26"/>
          <w:lang w:eastAsia="zh-CN" w:bidi="hi-IN"/>
        </w:rPr>
        <w:t>t is humility that makes us truly human and truly carriers of the divine image. We have a crucified God, as the passage from Luke’s gospel reminds us. God</w:t>
      </w:r>
      <w:r w:rsidR="00D84C58" w:rsidRPr="00AD7162">
        <w:rPr>
          <w:rFonts w:ascii="Liberation Serif" w:eastAsia="SimSun" w:hAnsi="Liberation Serif" w:cs="Lucida Sans"/>
          <w:kern w:val="2"/>
          <w:sz w:val="26"/>
          <w:szCs w:val="26"/>
          <w:lang w:eastAsia="zh-CN" w:bidi="hi-IN"/>
        </w:rPr>
        <w:t xml:space="preserve"> who </w:t>
      </w:r>
      <w:r w:rsidRPr="00764883">
        <w:rPr>
          <w:rFonts w:ascii="Liberation Serif" w:eastAsia="SimSun" w:hAnsi="Liberation Serif" w:cs="Lucida Sans"/>
          <w:kern w:val="2"/>
          <w:sz w:val="26"/>
          <w:szCs w:val="26"/>
          <w:lang w:eastAsia="zh-CN" w:bidi="hi-IN"/>
        </w:rPr>
        <w:t xml:space="preserve">hung on a cross with the sardonically meant, but wholly true words above his head- ‘this is the king of the Jews.’ Jesus’ kingship is </w:t>
      </w:r>
      <w:r w:rsidRPr="00764883">
        <w:rPr>
          <w:rFonts w:ascii="Liberation Serif" w:eastAsia="SimSun" w:hAnsi="Liberation Serif" w:cs="Lucida Sans"/>
          <w:kern w:val="2"/>
          <w:sz w:val="26"/>
          <w:szCs w:val="26"/>
          <w:u w:val="single"/>
          <w:lang w:eastAsia="zh-CN" w:bidi="hi-IN"/>
        </w:rPr>
        <w:t>not</w:t>
      </w:r>
      <w:r w:rsidRPr="00764883">
        <w:rPr>
          <w:rFonts w:ascii="Liberation Serif" w:eastAsia="SimSun" w:hAnsi="Liberation Serif" w:cs="Lucida Sans"/>
          <w:kern w:val="2"/>
          <w:sz w:val="26"/>
          <w:szCs w:val="26"/>
          <w:lang w:eastAsia="zh-CN" w:bidi="hi-IN"/>
        </w:rPr>
        <w:t xml:space="preserve"> how the world thinks of royalty. Jesus’ kingship didn’t make sense to the powers that were around in first century Palestine, and, </w:t>
      </w:r>
      <w:proofErr w:type="gramStart"/>
      <w:r w:rsidRPr="00764883">
        <w:rPr>
          <w:rFonts w:ascii="Liberation Serif" w:eastAsia="SimSun" w:hAnsi="Liberation Serif" w:cs="Lucida Sans"/>
          <w:kern w:val="2"/>
          <w:sz w:val="26"/>
          <w:szCs w:val="26"/>
          <w:lang w:eastAsia="zh-CN" w:bidi="hi-IN"/>
        </w:rPr>
        <w:t>more often than not</w:t>
      </w:r>
      <w:proofErr w:type="gramEnd"/>
      <w:r w:rsidRPr="00764883">
        <w:rPr>
          <w:rFonts w:ascii="Liberation Serif" w:eastAsia="SimSun" w:hAnsi="Liberation Serif" w:cs="Lucida Sans"/>
          <w:kern w:val="2"/>
          <w:sz w:val="26"/>
          <w:szCs w:val="26"/>
          <w:lang w:eastAsia="zh-CN" w:bidi="hi-IN"/>
        </w:rPr>
        <w:t xml:space="preserve">, it doesn’t make sense to the powers that are around today. A God who will die a shameful death. A God who serves, </w:t>
      </w:r>
      <w:r w:rsidR="00D84C58" w:rsidRPr="00AD7162">
        <w:rPr>
          <w:rFonts w:ascii="Liberation Serif" w:eastAsia="SimSun" w:hAnsi="Liberation Serif" w:cs="Lucida Sans"/>
          <w:kern w:val="2"/>
          <w:sz w:val="26"/>
          <w:szCs w:val="26"/>
          <w:lang w:eastAsia="zh-CN" w:bidi="hi-IN"/>
        </w:rPr>
        <w:t xml:space="preserve">makes space, decentres, </w:t>
      </w:r>
      <w:r w:rsidRPr="00764883">
        <w:rPr>
          <w:rFonts w:ascii="Liberation Serif" w:eastAsia="SimSun" w:hAnsi="Liberation Serif" w:cs="Lucida Sans"/>
          <w:kern w:val="2"/>
          <w:sz w:val="26"/>
          <w:szCs w:val="26"/>
          <w:lang w:eastAsia="zh-CN" w:bidi="hi-IN"/>
        </w:rPr>
        <w:t>who keeps company with us, who knows everything we ever did and yet still loves. That God is a hard one for our cynical times to digest</w:t>
      </w:r>
      <w:r w:rsidRPr="00AD7162">
        <w:rPr>
          <w:rFonts w:ascii="Liberation Serif" w:eastAsia="SimSun" w:hAnsi="Liberation Serif" w:cs="Lucida Sans"/>
          <w:kern w:val="2"/>
          <w:sz w:val="26"/>
          <w:szCs w:val="26"/>
          <w:lang w:eastAsia="zh-CN" w:bidi="hi-IN"/>
        </w:rPr>
        <w:t>, but it’s the God we worship today- on this Feast of Christ the King</w:t>
      </w:r>
      <w:r w:rsidRPr="00764883">
        <w:rPr>
          <w:rFonts w:ascii="Liberation Serif" w:eastAsia="SimSun" w:hAnsi="Liberation Serif" w:cs="Lucida Sans"/>
          <w:kern w:val="2"/>
          <w:sz w:val="26"/>
          <w:szCs w:val="26"/>
          <w:lang w:eastAsia="zh-CN" w:bidi="hi-IN"/>
        </w:rPr>
        <w:t xml:space="preserve">. </w:t>
      </w:r>
    </w:p>
    <w:p w14:paraId="2429BF50" w14:textId="77777777" w:rsidR="00764883" w:rsidRPr="00AD7162" w:rsidRDefault="00764883" w:rsidP="6938999C">
      <w:pPr>
        <w:pStyle w:val="NormalWeb"/>
        <w:shd w:val="clear" w:color="auto" w:fill="FFFFFF" w:themeFill="background1"/>
        <w:rPr>
          <w:rStyle w:val="text"/>
          <w:rFonts w:asciiTheme="minorHAnsi" w:hAnsiTheme="minorHAnsi" w:cstheme="minorBidi"/>
          <w:b/>
          <w:bCs/>
          <w:i/>
          <w:iCs/>
          <w:color w:val="000000"/>
          <w:sz w:val="26"/>
          <w:szCs w:val="26"/>
        </w:rPr>
      </w:pPr>
    </w:p>
    <w:sectPr w:rsidR="00764883" w:rsidRPr="00AD7162"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52AD" w14:textId="77777777" w:rsidR="00B61316" w:rsidRDefault="00B61316" w:rsidP="003D122D">
      <w:pPr>
        <w:spacing w:after="0" w:line="240" w:lineRule="auto"/>
      </w:pPr>
      <w:r>
        <w:separator/>
      </w:r>
    </w:p>
  </w:endnote>
  <w:endnote w:type="continuationSeparator" w:id="0">
    <w:p w14:paraId="23A8A2C6" w14:textId="77777777" w:rsidR="00B61316" w:rsidRDefault="00B61316" w:rsidP="003D122D">
      <w:pPr>
        <w:spacing w:after="0" w:line="240" w:lineRule="auto"/>
      </w:pPr>
      <w:r>
        <w:continuationSeparator/>
      </w:r>
    </w:p>
  </w:endnote>
  <w:endnote w:type="continuationNotice" w:id="1">
    <w:p w14:paraId="2619BD37" w14:textId="77777777" w:rsidR="00B61316" w:rsidRDefault="00B61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4096" w14:textId="77777777" w:rsidR="00B61316" w:rsidRDefault="00B61316" w:rsidP="003D122D">
      <w:pPr>
        <w:spacing w:after="0" w:line="240" w:lineRule="auto"/>
      </w:pPr>
      <w:r>
        <w:separator/>
      </w:r>
    </w:p>
  </w:footnote>
  <w:footnote w:type="continuationSeparator" w:id="0">
    <w:p w14:paraId="546500C2" w14:textId="77777777" w:rsidR="00B61316" w:rsidRDefault="00B61316" w:rsidP="003D122D">
      <w:pPr>
        <w:spacing w:after="0" w:line="240" w:lineRule="auto"/>
      </w:pPr>
      <w:r>
        <w:continuationSeparator/>
      </w:r>
    </w:p>
  </w:footnote>
  <w:footnote w:type="continuationNotice" w:id="1">
    <w:p w14:paraId="0A492754" w14:textId="77777777" w:rsidR="00B61316" w:rsidRDefault="00B613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AD"/>
    <w:rsid w:val="000013F6"/>
    <w:rsid w:val="00007CE1"/>
    <w:rsid w:val="000127C9"/>
    <w:rsid w:val="00022554"/>
    <w:rsid w:val="00023C15"/>
    <w:rsid w:val="00027665"/>
    <w:rsid w:val="00044AFF"/>
    <w:rsid w:val="00047368"/>
    <w:rsid w:val="000479A0"/>
    <w:rsid w:val="00054731"/>
    <w:rsid w:val="000609C0"/>
    <w:rsid w:val="00066606"/>
    <w:rsid w:val="00067046"/>
    <w:rsid w:val="00071A30"/>
    <w:rsid w:val="00071EC5"/>
    <w:rsid w:val="00080FB5"/>
    <w:rsid w:val="00086A94"/>
    <w:rsid w:val="000A0B9D"/>
    <w:rsid w:val="000A0DC2"/>
    <w:rsid w:val="000A22A3"/>
    <w:rsid w:val="000A22EF"/>
    <w:rsid w:val="000A5687"/>
    <w:rsid w:val="000B0EAD"/>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649FE"/>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AFF"/>
    <w:rsid w:val="006A3B84"/>
    <w:rsid w:val="006B01D0"/>
    <w:rsid w:val="006B2ADB"/>
    <w:rsid w:val="006D7BA2"/>
    <w:rsid w:val="006F676E"/>
    <w:rsid w:val="00706119"/>
    <w:rsid w:val="00715A03"/>
    <w:rsid w:val="007169C2"/>
    <w:rsid w:val="00716FA6"/>
    <w:rsid w:val="00721D86"/>
    <w:rsid w:val="00721E60"/>
    <w:rsid w:val="00725698"/>
    <w:rsid w:val="007259B7"/>
    <w:rsid w:val="00727CE1"/>
    <w:rsid w:val="00730549"/>
    <w:rsid w:val="00733F56"/>
    <w:rsid w:val="00745212"/>
    <w:rsid w:val="00750104"/>
    <w:rsid w:val="00752C61"/>
    <w:rsid w:val="00753F41"/>
    <w:rsid w:val="00757066"/>
    <w:rsid w:val="007605A1"/>
    <w:rsid w:val="007611C1"/>
    <w:rsid w:val="00763F6F"/>
    <w:rsid w:val="00764883"/>
    <w:rsid w:val="00783C08"/>
    <w:rsid w:val="00790FD8"/>
    <w:rsid w:val="0079121B"/>
    <w:rsid w:val="007A13F7"/>
    <w:rsid w:val="007A59E8"/>
    <w:rsid w:val="007B1856"/>
    <w:rsid w:val="007B6B81"/>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105A2"/>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D7162"/>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1316"/>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BF4F34"/>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61D3"/>
    <w:rsid w:val="00D67625"/>
    <w:rsid w:val="00D71F84"/>
    <w:rsid w:val="00D734CF"/>
    <w:rsid w:val="00D84BC7"/>
    <w:rsid w:val="00D84C58"/>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0586"/>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0E83"/>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C0FE"/>
  <w15:chartTrackingRefBased/>
  <w15:docId w15:val="{92ED17B5-53DF-3244-9567-3217D1A6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47424824">
      <w:bodyDiv w:val="1"/>
      <w:marLeft w:val="0"/>
      <w:marRight w:val="0"/>
      <w:marTop w:val="0"/>
      <w:marBottom w:val="0"/>
      <w:divBdr>
        <w:top w:val="none" w:sz="0" w:space="0" w:color="auto"/>
        <w:left w:val="none" w:sz="0" w:space="0" w:color="auto"/>
        <w:bottom w:val="none" w:sz="0" w:space="0" w:color="auto"/>
        <w:right w:val="none" w:sz="0" w:space="0" w:color="auto"/>
      </w:divBdr>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397035">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9807">
      <w:bodyDiv w:val="1"/>
      <w:marLeft w:val="0"/>
      <w:marRight w:val="0"/>
      <w:marTop w:val="0"/>
      <w:marBottom w:val="0"/>
      <w:divBdr>
        <w:top w:val="none" w:sz="0" w:space="0" w:color="auto"/>
        <w:left w:val="none" w:sz="0" w:space="0" w:color="auto"/>
        <w:bottom w:val="none" w:sz="0" w:space="0" w:color="auto"/>
        <w:right w:val="none" w:sz="0" w:space="0" w:color="auto"/>
      </w:divBdr>
      <w:divsChild>
        <w:div w:id="1477142782">
          <w:marLeft w:val="0"/>
          <w:marRight w:val="0"/>
          <w:marTop w:val="0"/>
          <w:marBottom w:val="0"/>
          <w:divBdr>
            <w:top w:val="none" w:sz="0" w:space="0" w:color="auto"/>
            <w:left w:val="none" w:sz="0" w:space="0" w:color="auto"/>
            <w:bottom w:val="none" w:sz="0" w:space="0" w:color="auto"/>
            <w:right w:val="none" w:sz="0" w:space="0" w:color="auto"/>
          </w:divBdr>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24682134">
      <w:bodyDiv w:val="1"/>
      <w:marLeft w:val="0"/>
      <w:marRight w:val="0"/>
      <w:marTop w:val="0"/>
      <w:marBottom w:val="0"/>
      <w:divBdr>
        <w:top w:val="none" w:sz="0" w:space="0" w:color="auto"/>
        <w:left w:val="none" w:sz="0" w:space="0" w:color="auto"/>
        <w:bottom w:val="none" w:sz="0" w:space="0" w:color="auto"/>
        <w:right w:val="none" w:sz="0" w:space="0" w:color="auto"/>
      </w:divBdr>
      <w:divsChild>
        <w:div w:id="349339283">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2</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3</cp:revision>
  <cp:lastPrinted>2024-08-14T20:42:00Z</cp:lastPrinted>
  <dcterms:created xsi:type="dcterms:W3CDTF">2025-11-20T07:11:00Z</dcterms:created>
  <dcterms:modified xsi:type="dcterms:W3CDTF">2025-11-20T07:12:00Z</dcterms:modified>
</cp:coreProperties>
</file>