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32B9" w14:textId="4881FC45" w:rsidR="00D96BB7" w:rsidRPr="00D96BB7" w:rsidRDefault="00D96BB7" w:rsidP="00D96BB7">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D96BB7">
        <w:rPr>
          <w:rFonts w:ascii="Tahoma" w:eastAsia="Times New Roman" w:hAnsi="Tahoma" w:cs="Tahoma"/>
          <w:b/>
          <w:bCs/>
          <w:i/>
          <w:iCs/>
          <w:color w:val="CC3300"/>
          <w:kern w:val="0"/>
          <w:sz w:val="26"/>
          <w:szCs w:val="26"/>
          <w:lang w:eastAsia="en-GB"/>
          <w14:ligatures w14:val="none"/>
        </w:rPr>
        <w:t>Evening Prayer</w:t>
      </w:r>
      <w:r>
        <w:rPr>
          <w:rFonts w:ascii="Tahoma" w:eastAsia="Times New Roman" w:hAnsi="Tahoma" w:cs="Tahoma"/>
          <w:b/>
          <w:bCs/>
          <w:i/>
          <w:iCs/>
          <w:color w:val="CC3300"/>
          <w:kern w:val="0"/>
          <w:sz w:val="26"/>
          <w:szCs w:val="26"/>
          <w:lang w:eastAsia="en-GB"/>
          <w14:ligatures w14:val="none"/>
        </w:rPr>
        <w:t xml:space="preserve"> </w:t>
      </w:r>
      <w:r w:rsidRPr="00D96BB7">
        <w:rPr>
          <w:rFonts w:ascii="Tahoma" w:eastAsia="Times New Roman" w:hAnsi="Tahoma" w:cs="Tahoma"/>
          <w:b/>
          <w:bCs/>
          <w:i/>
          <w:iCs/>
          <w:color w:val="CC3300"/>
          <w:kern w:val="0"/>
          <w:sz w:val="26"/>
          <w:szCs w:val="26"/>
          <w:lang w:eastAsia="en-GB"/>
          <w14:ligatures w14:val="none"/>
        </w:rPr>
        <w:t>Lent</w:t>
      </w:r>
      <w:r>
        <w:rPr>
          <w:rFonts w:ascii="Tahoma" w:eastAsia="Times New Roman" w:hAnsi="Tahoma" w:cs="Tahoma"/>
          <w:b/>
          <w:bCs/>
          <w:i/>
          <w:iCs/>
          <w:color w:val="CC3300"/>
          <w:kern w:val="0"/>
          <w:sz w:val="26"/>
          <w:szCs w:val="26"/>
          <w:lang w:eastAsia="en-GB"/>
          <w14:ligatures w14:val="none"/>
        </w:rPr>
        <w:t xml:space="preserve"> </w:t>
      </w:r>
      <w:r w:rsidRPr="00D96BB7">
        <w:rPr>
          <w:rFonts w:ascii="Tahoma" w:eastAsia="Times New Roman" w:hAnsi="Tahoma" w:cs="Tahoma"/>
          <w:b/>
          <w:bCs/>
          <w:i/>
          <w:iCs/>
          <w:color w:val="CC3300"/>
          <w:kern w:val="0"/>
          <w:sz w:val="26"/>
          <w:szCs w:val="26"/>
          <w:lang w:eastAsia="en-GB"/>
          <w14:ligatures w14:val="none"/>
        </w:rPr>
        <w:t>Sunday, 8 March 2026</w:t>
      </w:r>
      <w:r w:rsidRPr="00D96BB7">
        <w:rPr>
          <w:rFonts w:ascii="Tahoma" w:eastAsia="Times New Roman" w:hAnsi="Tahoma" w:cs="Tahoma"/>
          <w:b/>
          <w:bCs/>
          <w:i/>
          <w:iCs/>
          <w:color w:val="CC3300"/>
          <w:kern w:val="0"/>
          <w:sz w:val="26"/>
          <w:szCs w:val="26"/>
          <w:lang w:eastAsia="en-GB"/>
          <w14:ligatures w14:val="none"/>
        </w:rPr>
        <w:br/>
        <w:t>The Third Sunday of Lent</w:t>
      </w:r>
    </w:p>
    <w:p w14:paraId="55A9C1D7" w14:textId="77777777" w:rsidR="00D96BB7" w:rsidRPr="00D96BB7" w:rsidRDefault="00D96BB7" w:rsidP="00D96BB7">
      <w:pPr>
        <w:shd w:val="clear" w:color="auto" w:fill="FFFFFF"/>
        <w:spacing w:before="240" w:after="240" w:line="240" w:lineRule="auto"/>
        <w:ind w:right="1392"/>
        <w:outlineLvl w:val="2"/>
        <w:rPr>
          <w:rFonts w:ascii="Tahoma" w:eastAsia="Times New Roman" w:hAnsi="Tahoma" w:cs="Tahoma"/>
          <w:b/>
          <w:bCs/>
          <w:color w:val="000000"/>
          <w:kern w:val="0"/>
          <w:sz w:val="22"/>
          <w:szCs w:val="22"/>
          <w:lang w:eastAsia="en-GB"/>
          <w14:ligatures w14:val="none"/>
        </w:rPr>
      </w:pPr>
      <w:r w:rsidRPr="00D96BB7">
        <w:rPr>
          <w:rFonts w:ascii="Tahoma" w:eastAsia="Times New Roman" w:hAnsi="Tahoma" w:cs="Tahoma"/>
          <w:b/>
          <w:bCs/>
          <w:color w:val="000000"/>
          <w:kern w:val="0"/>
          <w:sz w:val="22"/>
          <w:szCs w:val="22"/>
          <w:lang w:eastAsia="en-GB"/>
          <w14:ligatures w14:val="none"/>
        </w:rPr>
        <w:t>Preparation</w:t>
      </w:r>
    </w:p>
    <w:p w14:paraId="6C7E3EC1" w14:textId="02D17EC2" w:rsidR="00D96BB7" w:rsidRPr="00D96BB7" w:rsidRDefault="00D96BB7" w:rsidP="00B6696C">
      <w:pPr>
        <w:shd w:val="clear" w:color="auto" w:fill="FFFFFF"/>
        <w:spacing w:before="240" w:after="240" w:line="288" w:lineRule="atLeast"/>
        <w:ind w:left="720"/>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O God, make speed to save us.</w:t>
      </w:r>
      <w:r w:rsidRPr="00D96BB7">
        <w:rPr>
          <w:rFonts w:ascii="Open Sans" w:eastAsia="Times New Roman" w:hAnsi="Open Sans" w:cs="Open Sans"/>
          <w:color w:val="000000"/>
          <w:kern w:val="0"/>
          <w:sz w:val="22"/>
          <w:szCs w:val="22"/>
          <w:lang w:eastAsia="en-GB"/>
          <w14:ligatures w14:val="none"/>
        </w:rPr>
        <w:br/>
      </w:r>
      <w:r w:rsidRPr="00D96BB7">
        <w:rPr>
          <w:rFonts w:ascii="Open Sans" w:eastAsia="Times New Roman" w:hAnsi="Open Sans" w:cs="Open Sans"/>
          <w:b/>
          <w:bCs/>
          <w:color w:val="000000"/>
          <w:kern w:val="0"/>
          <w:sz w:val="22"/>
          <w:szCs w:val="22"/>
          <w:lang w:eastAsia="en-GB"/>
          <w14:ligatures w14:val="none"/>
        </w:rPr>
        <w:t>O Lord, make haste to help us.</w:t>
      </w:r>
    </w:p>
    <w:p w14:paraId="423A504C" w14:textId="254A5B56" w:rsidR="00D96BB7" w:rsidRPr="00D96BB7" w:rsidRDefault="00D96BB7" w:rsidP="00B6696C">
      <w:pPr>
        <w:shd w:val="clear" w:color="auto" w:fill="FFFFFF"/>
        <w:spacing w:before="240" w:after="240" w:line="288" w:lineRule="atLeast"/>
        <w:ind w:left="720"/>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Hear our voice, O Lord, according to your faithful love,</w:t>
      </w:r>
      <w:r w:rsidRPr="00D96BB7">
        <w:rPr>
          <w:rFonts w:ascii="Open Sans" w:eastAsia="Times New Roman" w:hAnsi="Open Sans" w:cs="Open Sans"/>
          <w:color w:val="000000"/>
          <w:kern w:val="0"/>
          <w:sz w:val="22"/>
          <w:szCs w:val="22"/>
          <w:lang w:eastAsia="en-GB"/>
          <w14:ligatures w14:val="none"/>
        </w:rPr>
        <w:br/>
      </w:r>
      <w:r w:rsidRPr="00D96BB7">
        <w:rPr>
          <w:rFonts w:ascii="Open Sans" w:eastAsia="Times New Roman" w:hAnsi="Open Sans" w:cs="Open Sans"/>
          <w:b/>
          <w:bCs/>
          <w:color w:val="000000"/>
          <w:kern w:val="0"/>
          <w:sz w:val="22"/>
          <w:szCs w:val="22"/>
          <w:lang w:eastAsia="en-GB"/>
          <w14:ligatures w14:val="none"/>
        </w:rPr>
        <w:t>according to your judgement give us life.</w:t>
      </w:r>
    </w:p>
    <w:p w14:paraId="01791C55" w14:textId="77777777" w:rsidR="00D96BB7" w:rsidRDefault="00D96BB7" w:rsidP="00D96BB7">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53BC17D2" w14:textId="47BEE58D" w:rsidR="00D96BB7" w:rsidRPr="00D96BB7" w:rsidRDefault="00D96BB7" w:rsidP="00D96BB7">
      <w:pPr>
        <w:shd w:val="clear" w:color="auto" w:fill="FFFFFF"/>
        <w:spacing w:before="240" w:after="240" w:line="288" w:lineRule="atLeast"/>
        <w:rPr>
          <w:rFonts w:ascii="Open Sans" w:eastAsia="Times New Roman" w:hAnsi="Open Sans" w:cs="Open Sans"/>
          <w:b/>
          <w:bCs/>
          <w:i/>
          <w:iCs/>
          <w:color w:val="000000" w:themeColor="text1"/>
          <w:kern w:val="0"/>
          <w:sz w:val="22"/>
          <w:szCs w:val="22"/>
          <w:lang w:eastAsia="en-GB"/>
          <w14:ligatures w14:val="none"/>
        </w:rPr>
      </w:pPr>
      <w:r w:rsidRPr="00D96BB7">
        <w:rPr>
          <w:rFonts w:ascii="Open Sans" w:eastAsia="Times New Roman" w:hAnsi="Open Sans" w:cs="Open Sans"/>
          <w:b/>
          <w:bCs/>
          <w:i/>
          <w:iCs/>
          <w:color w:val="000000" w:themeColor="text1"/>
          <w:kern w:val="0"/>
          <w:sz w:val="22"/>
          <w:szCs w:val="22"/>
          <w:lang w:eastAsia="en-GB"/>
          <w14:ligatures w14:val="none"/>
        </w:rPr>
        <w:t>Silence is kept.</w:t>
      </w:r>
    </w:p>
    <w:p w14:paraId="71EABE82" w14:textId="423A85A3" w:rsidR="00D96BB7" w:rsidRPr="00D96BB7" w:rsidRDefault="00D96BB7" w:rsidP="00B6696C">
      <w:pPr>
        <w:shd w:val="clear" w:color="auto" w:fill="FFFFFF"/>
        <w:spacing w:before="240" w:after="240" w:line="288" w:lineRule="atLeast"/>
        <w:ind w:left="720"/>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As our evening prayer rises before you, O God,</w:t>
      </w:r>
      <w:r w:rsidRPr="00D96BB7">
        <w:rPr>
          <w:rFonts w:ascii="Open Sans" w:eastAsia="Times New Roman" w:hAnsi="Open Sans" w:cs="Open Sans"/>
          <w:color w:val="000000"/>
          <w:kern w:val="0"/>
          <w:sz w:val="22"/>
          <w:szCs w:val="22"/>
          <w:lang w:eastAsia="en-GB"/>
          <w14:ligatures w14:val="none"/>
        </w:rPr>
        <w:br/>
        <w:t>so may your mercy come down upon us</w:t>
      </w:r>
      <w:r w:rsidRPr="00D96BB7">
        <w:rPr>
          <w:rFonts w:ascii="Open Sans" w:eastAsia="Times New Roman" w:hAnsi="Open Sans" w:cs="Open Sans"/>
          <w:color w:val="000000"/>
          <w:kern w:val="0"/>
          <w:sz w:val="22"/>
          <w:szCs w:val="22"/>
          <w:lang w:eastAsia="en-GB"/>
          <w14:ligatures w14:val="none"/>
        </w:rPr>
        <w:br/>
        <w:t>to cleanse our hearts</w:t>
      </w:r>
      <w:r w:rsidRPr="00D96BB7">
        <w:rPr>
          <w:rFonts w:ascii="Open Sans" w:eastAsia="Times New Roman" w:hAnsi="Open Sans" w:cs="Open Sans"/>
          <w:color w:val="000000"/>
          <w:kern w:val="0"/>
          <w:sz w:val="22"/>
          <w:szCs w:val="22"/>
          <w:lang w:eastAsia="en-GB"/>
          <w14:ligatures w14:val="none"/>
        </w:rPr>
        <w:br/>
        <w:t>and set us free to sing your praise</w:t>
      </w:r>
      <w:r w:rsidRPr="00D96BB7">
        <w:rPr>
          <w:rFonts w:ascii="Open Sans" w:eastAsia="Times New Roman" w:hAnsi="Open Sans" w:cs="Open Sans"/>
          <w:color w:val="000000"/>
          <w:kern w:val="0"/>
          <w:sz w:val="22"/>
          <w:szCs w:val="22"/>
          <w:lang w:eastAsia="en-GB"/>
          <w14:ligatures w14:val="none"/>
        </w:rPr>
        <w:br/>
        <w:t>now and for ever.</w:t>
      </w:r>
      <w:r w:rsidRPr="00D96BB7">
        <w:rPr>
          <w:rFonts w:ascii="Open Sans" w:eastAsia="Times New Roman" w:hAnsi="Open Sans" w:cs="Open Sans"/>
          <w:color w:val="000000"/>
          <w:kern w:val="0"/>
          <w:sz w:val="22"/>
          <w:szCs w:val="22"/>
          <w:lang w:eastAsia="en-GB"/>
          <w14:ligatures w14:val="none"/>
        </w:rPr>
        <w:br/>
      </w:r>
      <w:r w:rsidRPr="00D96BB7">
        <w:rPr>
          <w:rFonts w:ascii="Open Sans" w:eastAsia="Times New Roman" w:hAnsi="Open Sans" w:cs="Open Sans"/>
          <w:b/>
          <w:bCs/>
          <w:color w:val="000000"/>
          <w:kern w:val="0"/>
          <w:sz w:val="22"/>
          <w:szCs w:val="22"/>
          <w:lang w:eastAsia="en-GB"/>
          <w14:ligatures w14:val="none"/>
        </w:rPr>
        <w:t>Amen.</w:t>
      </w:r>
    </w:p>
    <w:p w14:paraId="559B7EA8" w14:textId="77777777" w:rsidR="00D96BB7" w:rsidRPr="00D96BB7" w:rsidRDefault="00D96BB7" w:rsidP="00D96BB7">
      <w:pPr>
        <w:shd w:val="clear" w:color="auto" w:fill="FFFFFF"/>
        <w:spacing w:before="240" w:after="240" w:line="240" w:lineRule="auto"/>
        <w:ind w:right="1392"/>
        <w:outlineLvl w:val="2"/>
        <w:rPr>
          <w:rFonts w:ascii="Tahoma" w:eastAsia="Times New Roman" w:hAnsi="Tahoma" w:cs="Tahoma"/>
          <w:b/>
          <w:bCs/>
          <w:color w:val="C00000"/>
          <w:kern w:val="0"/>
          <w:sz w:val="22"/>
          <w:szCs w:val="22"/>
          <w:lang w:eastAsia="en-GB"/>
          <w14:ligatures w14:val="none"/>
        </w:rPr>
      </w:pPr>
      <w:r w:rsidRPr="00D96BB7">
        <w:rPr>
          <w:rFonts w:ascii="Tahoma" w:eastAsia="Times New Roman" w:hAnsi="Tahoma" w:cs="Tahoma"/>
          <w:b/>
          <w:bCs/>
          <w:color w:val="C00000"/>
          <w:kern w:val="0"/>
          <w:sz w:val="22"/>
          <w:szCs w:val="22"/>
          <w:lang w:eastAsia="en-GB"/>
          <w14:ligatures w14:val="none"/>
        </w:rPr>
        <w:t>The Word of God</w:t>
      </w:r>
    </w:p>
    <w:p w14:paraId="3783EF07" w14:textId="1758375D" w:rsidR="00D96BB7" w:rsidRPr="00D96BB7" w:rsidRDefault="00D96BB7" w:rsidP="00B6696C">
      <w:pPr>
        <w:shd w:val="clear" w:color="auto" w:fill="FFFFFF"/>
        <w:spacing w:before="100" w:beforeAutospacing="1" w:after="100" w:afterAutospacing="1" w:line="240" w:lineRule="auto"/>
        <w:ind w:right="1392"/>
        <w:outlineLvl w:val="3"/>
        <w:rPr>
          <w:rFonts w:ascii="Tahoma" w:eastAsia="Times New Roman" w:hAnsi="Tahoma" w:cs="Tahoma"/>
          <w:i/>
          <w:iCs/>
          <w:color w:val="CC3300"/>
          <w:kern w:val="0"/>
          <w:sz w:val="22"/>
          <w:szCs w:val="22"/>
          <w:lang w:eastAsia="en-GB"/>
          <w14:ligatures w14:val="none"/>
        </w:rPr>
      </w:pPr>
      <w:r w:rsidRPr="00D96BB7">
        <w:rPr>
          <w:rFonts w:ascii="Tahoma" w:eastAsia="Times New Roman" w:hAnsi="Tahoma" w:cs="Tahoma"/>
          <w:b/>
          <w:bCs/>
          <w:i/>
          <w:iCs/>
          <w:color w:val="CC3300"/>
          <w:kern w:val="0"/>
          <w:sz w:val="22"/>
          <w:szCs w:val="22"/>
          <w:lang w:eastAsia="en-GB"/>
          <w14:ligatures w14:val="none"/>
        </w:rPr>
        <w:t>Psalm</w:t>
      </w:r>
      <w:r w:rsidR="00B6696C">
        <w:rPr>
          <w:rFonts w:ascii="Tahoma" w:eastAsia="Times New Roman" w:hAnsi="Tahoma" w:cs="Tahoma"/>
          <w:b/>
          <w:bCs/>
          <w:i/>
          <w:iCs/>
          <w:color w:val="CC3300"/>
          <w:kern w:val="0"/>
          <w:sz w:val="22"/>
          <w:szCs w:val="22"/>
          <w:lang w:eastAsia="en-GB"/>
          <w14:ligatures w14:val="none"/>
        </w:rPr>
        <w:t xml:space="preserve"> 40</w:t>
      </w:r>
    </w:p>
    <w:p w14:paraId="5B75BB41" w14:textId="6F542F21" w:rsidR="00D96BB7" w:rsidRPr="00B6696C"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6696C">
        <w:rPr>
          <w:rFonts w:ascii="Open Sans" w:eastAsia="Times New Roman" w:hAnsi="Open Sans" w:cs="Open Sans"/>
          <w:b/>
          <w:bCs/>
          <w:color w:val="000000"/>
          <w:kern w:val="0"/>
          <w:sz w:val="22"/>
          <w:szCs w:val="22"/>
          <w:lang w:eastAsia="en-GB"/>
          <w14:ligatures w14:val="none"/>
        </w:rPr>
        <w:t>Great are the wonders you have done, O Lord my God.</w:t>
      </w:r>
    </w:p>
    <w:p w14:paraId="4E9D930A" w14:textId="3B50EC1C"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I waited patiently for the Lord;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he inclined to me and heard my cry.</w:t>
      </w:r>
    </w:p>
    <w:p w14:paraId="0E1ECC17" w14:textId="661B1CD1"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brought me out of the roaring pit,</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out of the mire and clay;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he set my feet upon a rock and made my footing sure.</w:t>
      </w:r>
    </w:p>
    <w:p w14:paraId="4E883F95" w14:textId="2EC2DC76"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has put a new song in my mouth</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a song of praise to our God;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many shall see and fear</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and put their trust in the Lord.</w:t>
      </w:r>
    </w:p>
    <w:p w14:paraId="5BFC1DEE" w14:textId="4444CDA9"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Blessed is the one who trusts in the Lord,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who does not turn to the proud that follow a lie.</w:t>
      </w:r>
    </w:p>
    <w:p w14:paraId="72151564" w14:textId="755BEB22"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Great are the wonders you have done, O Lord my God.</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How great your designs for us!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There is none that can be compared with you.</w:t>
      </w:r>
    </w:p>
    <w:p w14:paraId="2DE286AE" w14:textId="58B9E18A"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If I were to proclaim them and tell of them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they would be more than I am able to express. </w:t>
      </w:r>
    </w:p>
    <w:p w14:paraId="665583AC" w14:textId="36D19B1A"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Sacrifice and offering you do not desire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but my ears you have opened;</w:t>
      </w:r>
    </w:p>
    <w:p w14:paraId="79A93BBE" w14:textId="58E276B6"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Burnt offering and sacrifice for sin you have not required;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then said I: ‘Lo, I come.</w:t>
      </w:r>
    </w:p>
    <w:p w14:paraId="6C65D531" w14:textId="1394054C"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‘In the scroll of the book it is written of me</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that I should do your will, O my God;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I delight to do it: your law is within my heart.’</w:t>
      </w:r>
    </w:p>
    <w:p w14:paraId="19B0ABAB" w14:textId="25EA3F68"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I have declared your righteousness in the great congregation;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behold, I did not restrain my lips,</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and that, O Lord, you know.</w:t>
      </w:r>
    </w:p>
    <w:p w14:paraId="29B68422" w14:textId="619C8B01"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Your righteousness I have not hidden in my heart;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sidR="00B6696C">
        <w:rPr>
          <w:rFonts w:ascii="Open Sans" w:eastAsia="Times New Roman" w:hAnsi="Open Sans" w:cs="Open Sans"/>
          <w:color w:val="000000"/>
          <w:kern w:val="0"/>
          <w:sz w:val="22"/>
          <w:szCs w:val="22"/>
          <w:lang w:eastAsia="en-GB"/>
          <w14:ligatures w14:val="none"/>
        </w:rPr>
        <w:t xml:space="preserve">     I</w:t>
      </w:r>
      <w:r w:rsidRPr="00D96BB7">
        <w:rPr>
          <w:rFonts w:ascii="Open Sans" w:eastAsia="Times New Roman" w:hAnsi="Open Sans" w:cs="Open Sans"/>
          <w:color w:val="000000"/>
          <w:kern w:val="0"/>
          <w:sz w:val="22"/>
          <w:szCs w:val="22"/>
          <w:lang w:eastAsia="en-GB"/>
          <w14:ligatures w14:val="none"/>
        </w:rPr>
        <w:t xml:space="preserve"> have spoken of your faithfulness and your salvation;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I have not concealed your loving-kindness and truth</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from the great congregation. </w:t>
      </w:r>
    </w:p>
    <w:p w14:paraId="59F7CAFE" w14:textId="053E49AA"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lastRenderedPageBreak/>
        <w:t>12</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Do not withhold your compassion from me, O Lord;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let your love and your faithfulness always preserve me,</w:t>
      </w:r>
    </w:p>
    <w:p w14:paraId="1950D8E4" w14:textId="77777777" w:rsidR="00B6696C"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13</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 xml:space="preserve">For innumerable troubles have come about </w:t>
      </w:r>
      <w:proofErr w:type="gramStart"/>
      <w:r w:rsidRPr="00D96BB7">
        <w:rPr>
          <w:rFonts w:ascii="Open Sans" w:eastAsia="Times New Roman" w:hAnsi="Open Sans" w:cs="Open Sans"/>
          <w:color w:val="000000"/>
          <w:kern w:val="0"/>
          <w:sz w:val="22"/>
          <w:szCs w:val="22"/>
          <w:lang w:eastAsia="en-GB"/>
          <w14:ligatures w14:val="none"/>
        </w:rPr>
        <w:t>me</w:t>
      </w:r>
      <w:r w:rsidR="00B6696C">
        <w:rPr>
          <w:rFonts w:ascii="Open Sans" w:eastAsia="Times New Roman" w:hAnsi="Open Sans" w:cs="Open Sans"/>
          <w:color w:val="000000"/>
          <w:kern w:val="0"/>
          <w:sz w:val="22"/>
          <w:szCs w:val="22"/>
          <w:lang w:eastAsia="en-GB"/>
          <w14:ligatures w14:val="none"/>
        </w:rPr>
        <w:t>;</w:t>
      </w:r>
      <w:proofErr w:type="gramEnd"/>
      <w:r w:rsidR="00B6696C">
        <w:rPr>
          <w:rFonts w:ascii="Open Sans" w:eastAsia="Times New Roman" w:hAnsi="Open Sans" w:cs="Open Sans"/>
          <w:color w:val="000000"/>
          <w:kern w:val="0"/>
          <w:sz w:val="22"/>
          <w:szCs w:val="22"/>
          <w:lang w:eastAsia="en-GB"/>
          <w14:ligatures w14:val="none"/>
        </w:rPr>
        <w:t xml:space="preserve"> </w:t>
      </w:r>
    </w:p>
    <w:p w14:paraId="1233466C" w14:textId="31E3240B" w:rsidR="00D96BB7" w:rsidRPr="00D96BB7" w:rsidRDefault="00B6696C"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 xml:space="preserve">      </w:t>
      </w:r>
      <w:r w:rsidR="00D96BB7" w:rsidRPr="00D96BB7">
        <w:rPr>
          <w:rFonts w:ascii="Open Sans" w:eastAsia="Times New Roman" w:hAnsi="Open Sans" w:cs="Open Sans"/>
          <w:color w:val="000000"/>
          <w:kern w:val="0"/>
          <w:sz w:val="22"/>
          <w:szCs w:val="22"/>
          <w:lang w:eastAsia="en-GB"/>
          <w14:ligatures w14:val="none"/>
        </w:rPr>
        <w:t>my sins have overtaken me so that I cannot look up; </w:t>
      </w:r>
      <w:r w:rsidR="00D96BB7" w:rsidRPr="00D96BB7">
        <w:rPr>
          <w:rFonts w:ascii="Segoe UI Symbol" w:eastAsia="Times New Roman" w:hAnsi="Segoe UI Symbol" w:cs="Segoe UI Symbol"/>
          <w:i/>
          <w:iCs/>
          <w:color w:val="CC3300"/>
          <w:kern w:val="0"/>
          <w:sz w:val="22"/>
          <w:szCs w:val="22"/>
          <w:lang w:eastAsia="en-GB"/>
          <w14:ligatures w14:val="none"/>
        </w:rPr>
        <w:t>♦</w:t>
      </w:r>
      <w:r w:rsidR="00D96BB7" w:rsidRPr="00D96BB7">
        <w:rPr>
          <w:rFonts w:ascii="Open Sans" w:eastAsia="Times New Roman" w:hAnsi="Open Sans" w:cs="Open Sans"/>
          <w:color w:val="000000"/>
          <w:kern w:val="0"/>
          <w:sz w:val="22"/>
          <w:szCs w:val="22"/>
          <w:lang w:eastAsia="en-GB"/>
          <w14:ligatures w14:val="none"/>
        </w:rPr>
        <w:br/>
      </w:r>
      <w:r w:rsidR="00D96BB7">
        <w:rPr>
          <w:rFonts w:ascii="Open Sans" w:eastAsia="Times New Roman" w:hAnsi="Open Sans" w:cs="Open Sans"/>
          <w:color w:val="000000"/>
          <w:kern w:val="0"/>
          <w:sz w:val="22"/>
          <w:szCs w:val="22"/>
          <w:lang w:eastAsia="en-GB"/>
          <w14:ligatures w14:val="none"/>
        </w:rPr>
        <w:t xml:space="preserve"> </w:t>
      </w:r>
      <w:r w:rsidR="00D96BB7">
        <w:rPr>
          <w:rFonts w:ascii="Open Sans" w:eastAsia="Times New Roman" w:hAnsi="Open Sans" w:cs="Open Sans"/>
          <w:color w:val="000000"/>
          <w:kern w:val="0"/>
          <w:sz w:val="22"/>
          <w:szCs w:val="22"/>
          <w:lang w:eastAsia="en-GB"/>
          <w14:ligatures w14:val="none"/>
        </w:rPr>
        <w:tab/>
      </w:r>
      <w:r w:rsidR="00D96BB7" w:rsidRPr="00D96BB7">
        <w:rPr>
          <w:rFonts w:ascii="Open Sans" w:eastAsia="Times New Roman" w:hAnsi="Open Sans" w:cs="Open Sans"/>
          <w:color w:val="000000"/>
          <w:kern w:val="0"/>
          <w:sz w:val="22"/>
          <w:szCs w:val="22"/>
          <w:lang w:eastAsia="en-GB"/>
          <w14:ligatures w14:val="none"/>
        </w:rPr>
        <w:t>they are more in number than the hairs of my head,</w:t>
      </w:r>
      <w:r>
        <w:rPr>
          <w:rFonts w:ascii="Open Sans" w:eastAsia="Times New Roman" w:hAnsi="Open Sans" w:cs="Open Sans"/>
          <w:color w:val="000000"/>
          <w:kern w:val="0"/>
          <w:sz w:val="22"/>
          <w:szCs w:val="22"/>
          <w:lang w:eastAsia="en-GB"/>
          <w14:ligatures w14:val="none"/>
        </w:rPr>
        <w:t xml:space="preserve"> </w:t>
      </w:r>
      <w:r w:rsidR="00D96BB7" w:rsidRPr="00D96BB7">
        <w:rPr>
          <w:rFonts w:ascii="Open Sans" w:eastAsia="Times New Roman" w:hAnsi="Open Sans" w:cs="Open Sans"/>
          <w:color w:val="000000"/>
          <w:kern w:val="0"/>
          <w:sz w:val="22"/>
          <w:szCs w:val="22"/>
          <w:lang w:eastAsia="en-GB"/>
          <w14:ligatures w14:val="none"/>
        </w:rPr>
        <w:t>and my heart fails me.</w:t>
      </w:r>
    </w:p>
    <w:p w14:paraId="54215009" w14:textId="01DAB18F"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14</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Be pleased, O Lord, to deliver me;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O Lord, make haste to help me.</w:t>
      </w:r>
    </w:p>
    <w:p w14:paraId="1D0848F5" w14:textId="0FED2AE6"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15</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Let them be ashamed and altogether dismayed</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who seek after my life to destroy it;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let them be driven back and put to shame</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who wish me evil.</w:t>
      </w:r>
    </w:p>
    <w:p w14:paraId="61E390C1" w14:textId="71B60921"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16</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Let those who heap insults upon me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be desolate because of their shame. </w:t>
      </w:r>
    </w:p>
    <w:p w14:paraId="72352D54" w14:textId="7761658E"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17</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Let all who seek you rejoice in you and be glad;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let those who love your salvation say always,</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‘The Lord is great.’</w:t>
      </w:r>
    </w:p>
    <w:p w14:paraId="7D18DAF6" w14:textId="5555722F"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18</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Though I am poor and needy,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the Lord cares for me.</w:t>
      </w:r>
    </w:p>
    <w:p w14:paraId="3D94FB7D" w14:textId="085FBA3C" w:rsid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19</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You are my helper and my deliverer;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O my God, make no delay.</w:t>
      </w:r>
    </w:p>
    <w:p w14:paraId="19E1CF49" w14:textId="03E166B6" w:rsidR="00D96BB7" w:rsidRPr="00D96BB7"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Glory to the Father and to the Son</w:t>
      </w:r>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to the Holy Spirit;</w:t>
      </w:r>
      <w:r w:rsidRPr="00D96BB7">
        <w:rPr>
          <w:rFonts w:ascii="Open Sans" w:eastAsia="Times New Roman" w:hAnsi="Open Sans" w:cs="Open Sans"/>
          <w:b/>
          <w:bCs/>
          <w:color w:val="000000"/>
          <w:kern w:val="0"/>
          <w:sz w:val="22"/>
          <w:szCs w:val="22"/>
          <w:lang w:eastAsia="en-GB"/>
          <w14:ligatures w14:val="none"/>
        </w:rPr>
        <w:br/>
      </w:r>
      <w:r w:rsidR="00B6696C">
        <w:rPr>
          <w:rFonts w:ascii="Open Sans" w:eastAsia="Times New Roman" w:hAnsi="Open Sans" w:cs="Open Sans"/>
          <w:b/>
          <w:bCs/>
          <w:color w:val="000000"/>
          <w:kern w:val="0"/>
          <w:sz w:val="22"/>
          <w:szCs w:val="22"/>
          <w:lang w:eastAsia="en-GB"/>
          <w14:ligatures w14:val="none"/>
        </w:rPr>
        <w:tab/>
        <w:t>a</w:t>
      </w:r>
      <w:r w:rsidRPr="00D96BB7">
        <w:rPr>
          <w:rFonts w:ascii="Open Sans" w:eastAsia="Times New Roman" w:hAnsi="Open Sans" w:cs="Open Sans"/>
          <w:b/>
          <w:bCs/>
          <w:color w:val="000000"/>
          <w:kern w:val="0"/>
          <w:sz w:val="22"/>
          <w:szCs w:val="22"/>
          <w:lang w:eastAsia="en-GB"/>
          <w14:ligatures w14:val="none"/>
        </w:rPr>
        <w:t>s it was in the beginning is now</w:t>
      </w:r>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shall be for ever. Amen.</w:t>
      </w:r>
    </w:p>
    <w:p w14:paraId="1780C873" w14:textId="26F83C55" w:rsidR="00D96BB7" w:rsidRPr="00B6696C"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6696C">
        <w:rPr>
          <w:rFonts w:ascii="Open Sans" w:eastAsia="Times New Roman" w:hAnsi="Open Sans" w:cs="Open Sans"/>
          <w:b/>
          <w:bCs/>
          <w:color w:val="000000"/>
          <w:kern w:val="0"/>
          <w:sz w:val="22"/>
          <w:szCs w:val="22"/>
          <w:lang w:eastAsia="en-GB"/>
          <w14:ligatures w14:val="none"/>
        </w:rPr>
        <w:t>Great are the wonders you have done, O Lord my God.</w:t>
      </w:r>
    </w:p>
    <w:p w14:paraId="4F7DDA59" w14:textId="77777777" w:rsidR="00D96BB7" w:rsidRPr="00D96BB7" w:rsidRDefault="00D96BB7" w:rsidP="00D96BB7">
      <w:pPr>
        <w:shd w:val="clear" w:color="auto" w:fill="FFFFFF"/>
        <w:spacing w:before="100" w:beforeAutospacing="1" w:after="100" w:afterAutospacing="1" w:line="240" w:lineRule="auto"/>
        <w:ind w:right="1392"/>
        <w:outlineLvl w:val="3"/>
        <w:rPr>
          <w:rFonts w:ascii="Tahoma" w:eastAsia="Times New Roman" w:hAnsi="Tahoma" w:cs="Tahoma"/>
          <w:b/>
          <w:bCs/>
          <w:i/>
          <w:iCs/>
          <w:color w:val="CC3300"/>
          <w:kern w:val="0"/>
          <w:sz w:val="22"/>
          <w:szCs w:val="22"/>
          <w:lang w:eastAsia="en-GB"/>
          <w14:ligatures w14:val="none"/>
        </w:rPr>
      </w:pPr>
      <w:r w:rsidRPr="00D96BB7">
        <w:rPr>
          <w:rFonts w:ascii="Tahoma" w:eastAsia="Times New Roman" w:hAnsi="Tahoma" w:cs="Tahoma"/>
          <w:b/>
          <w:bCs/>
          <w:i/>
          <w:iCs/>
          <w:color w:val="CC3300"/>
          <w:kern w:val="0"/>
          <w:sz w:val="22"/>
          <w:szCs w:val="22"/>
          <w:lang w:eastAsia="en-GB"/>
          <w14:ligatures w14:val="none"/>
        </w:rPr>
        <w:t>Canticle</w:t>
      </w:r>
    </w:p>
    <w:p w14:paraId="13F8016F" w14:textId="752B4C4B" w:rsidR="00D96BB7" w:rsidRPr="00D96BB7"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 xml:space="preserve">Christ committed no </w:t>
      </w:r>
      <w:proofErr w:type="gramStart"/>
      <w:r w:rsidRPr="00D96BB7">
        <w:rPr>
          <w:rFonts w:ascii="Open Sans" w:eastAsia="Times New Roman" w:hAnsi="Open Sans" w:cs="Open Sans"/>
          <w:b/>
          <w:bCs/>
          <w:color w:val="000000"/>
          <w:kern w:val="0"/>
          <w:sz w:val="22"/>
          <w:szCs w:val="22"/>
          <w:lang w:eastAsia="en-GB"/>
          <w14:ligatures w14:val="none"/>
        </w:rPr>
        <w:t>sin,</w:t>
      </w:r>
      <w:proofErr w:type="gramEnd"/>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no guile was found on his lips.</w:t>
      </w:r>
    </w:p>
    <w:p w14:paraId="2C5BBA5F" w14:textId="0E9751B0"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Christ suffered for you, leaving you an example,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that you should follow in his steps.</w:t>
      </w:r>
    </w:p>
    <w:p w14:paraId="56098715" w14:textId="61BEBD07"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committed no sin, no guile was found on his lips,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when he was reviled, he did not revile in turn.</w:t>
      </w:r>
    </w:p>
    <w:p w14:paraId="46900FCA" w14:textId="16F5A1F8"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When he suffered, he did not threaten,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but he trusted himself to God who judges justly.</w:t>
      </w:r>
    </w:p>
    <w:p w14:paraId="1FBA8616" w14:textId="61F15742"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Christ himself bore our sins in his body on the tree,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that we might die to sin and live to righteousness.</w:t>
      </w:r>
    </w:p>
    <w:p w14:paraId="51B6BB54" w14:textId="20438F83" w:rsidR="00D96BB7" w:rsidRPr="00D96BB7" w:rsidRDefault="00D96BB7" w:rsidP="00D96BB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By his wounds, you have been healed,</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for you were straying like sheep,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but have now returned</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to the shepherd and guardian of your souls.</w:t>
      </w:r>
    </w:p>
    <w:p w14:paraId="51BEDDDD" w14:textId="25DC74F5" w:rsidR="00D96BB7" w:rsidRPr="00D96BB7" w:rsidRDefault="00D96BB7" w:rsidP="00B6696C">
      <w:pPr>
        <w:shd w:val="clear" w:color="auto" w:fill="FFFFFF"/>
        <w:spacing w:before="240" w:after="240" w:line="288" w:lineRule="atLeast"/>
        <w:ind w:right="1392"/>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Glory to the Father and to the Son</w:t>
      </w:r>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to the Holy Spirit;</w:t>
      </w:r>
      <w:r w:rsidRPr="00D96BB7">
        <w:rPr>
          <w:rFonts w:ascii="Open Sans" w:eastAsia="Times New Roman" w:hAnsi="Open Sans" w:cs="Open Sans"/>
          <w:b/>
          <w:bCs/>
          <w:color w:val="000000"/>
          <w:kern w:val="0"/>
          <w:sz w:val="22"/>
          <w:szCs w:val="22"/>
          <w:lang w:eastAsia="en-GB"/>
          <w14:ligatures w14:val="none"/>
        </w:rPr>
        <w:br/>
      </w:r>
      <w:r w:rsidR="00B6696C">
        <w:rPr>
          <w:rFonts w:ascii="Open Sans" w:eastAsia="Times New Roman" w:hAnsi="Open Sans" w:cs="Open Sans"/>
          <w:b/>
          <w:bCs/>
          <w:color w:val="000000"/>
          <w:kern w:val="0"/>
          <w:sz w:val="22"/>
          <w:szCs w:val="22"/>
          <w:lang w:eastAsia="en-GB"/>
          <w14:ligatures w14:val="none"/>
        </w:rPr>
        <w:tab/>
        <w:t>a</w:t>
      </w:r>
      <w:r w:rsidRPr="00D96BB7">
        <w:rPr>
          <w:rFonts w:ascii="Open Sans" w:eastAsia="Times New Roman" w:hAnsi="Open Sans" w:cs="Open Sans"/>
          <w:b/>
          <w:bCs/>
          <w:color w:val="000000"/>
          <w:kern w:val="0"/>
          <w:sz w:val="22"/>
          <w:szCs w:val="22"/>
          <w:lang w:eastAsia="en-GB"/>
          <w14:ligatures w14:val="none"/>
        </w:rPr>
        <w:t>s it was in the beginning is now</w:t>
      </w:r>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shall be for ever. Amen.</w:t>
      </w:r>
    </w:p>
    <w:p w14:paraId="22525475" w14:textId="2DD39889" w:rsidR="00D96BB7" w:rsidRPr="00D96BB7"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 xml:space="preserve">Christ committed no </w:t>
      </w:r>
      <w:proofErr w:type="gramStart"/>
      <w:r w:rsidRPr="00D96BB7">
        <w:rPr>
          <w:rFonts w:ascii="Open Sans" w:eastAsia="Times New Roman" w:hAnsi="Open Sans" w:cs="Open Sans"/>
          <w:b/>
          <w:bCs/>
          <w:color w:val="000000"/>
          <w:kern w:val="0"/>
          <w:sz w:val="22"/>
          <w:szCs w:val="22"/>
          <w:lang w:eastAsia="en-GB"/>
          <w14:ligatures w14:val="none"/>
        </w:rPr>
        <w:t>sin,</w:t>
      </w:r>
      <w:proofErr w:type="gramEnd"/>
      <w:r w:rsidR="00B6696C">
        <w:rPr>
          <w:rFonts w:ascii="Open Sans" w:eastAsia="Times New Roman" w:hAnsi="Open Sans" w:cs="Open Sans"/>
          <w:b/>
          <w:bCs/>
          <w:color w:val="000000"/>
          <w:kern w:val="0"/>
          <w:sz w:val="22"/>
          <w:szCs w:val="22"/>
          <w:lang w:eastAsia="en-GB"/>
          <w14:ligatures w14:val="none"/>
        </w:rPr>
        <w:t xml:space="preserve"> n</w:t>
      </w:r>
      <w:r w:rsidRPr="00D96BB7">
        <w:rPr>
          <w:rFonts w:ascii="Open Sans" w:eastAsia="Times New Roman" w:hAnsi="Open Sans" w:cs="Open Sans"/>
          <w:b/>
          <w:bCs/>
          <w:color w:val="000000"/>
          <w:kern w:val="0"/>
          <w:sz w:val="22"/>
          <w:szCs w:val="22"/>
          <w:lang w:eastAsia="en-GB"/>
          <w14:ligatures w14:val="none"/>
        </w:rPr>
        <w:t>o guile was found on his lips.</w:t>
      </w:r>
    </w:p>
    <w:p w14:paraId="69158591" w14:textId="2E31EA7D" w:rsidR="00D96BB7" w:rsidRPr="00D96BB7" w:rsidRDefault="00D96BB7" w:rsidP="00B6696C">
      <w:pPr>
        <w:shd w:val="clear" w:color="auto" w:fill="FFFFFF"/>
        <w:spacing w:before="100" w:beforeAutospacing="1" w:after="100" w:afterAutospacing="1" w:line="240" w:lineRule="auto"/>
        <w:ind w:right="1392"/>
        <w:outlineLvl w:val="3"/>
        <w:rPr>
          <w:rFonts w:ascii="Tahoma" w:eastAsia="Times New Roman" w:hAnsi="Tahoma" w:cs="Tahoma"/>
          <w:i/>
          <w:iCs/>
          <w:color w:val="CC3300"/>
          <w:kern w:val="0"/>
          <w:sz w:val="22"/>
          <w:szCs w:val="22"/>
          <w:lang w:eastAsia="en-GB"/>
          <w14:ligatures w14:val="none"/>
        </w:rPr>
      </w:pPr>
      <w:r w:rsidRPr="00D96BB7">
        <w:rPr>
          <w:rFonts w:ascii="Tahoma" w:eastAsia="Times New Roman" w:hAnsi="Tahoma" w:cs="Tahoma"/>
          <w:b/>
          <w:bCs/>
          <w:i/>
          <w:iCs/>
          <w:color w:val="CC3300"/>
          <w:kern w:val="0"/>
          <w:sz w:val="22"/>
          <w:szCs w:val="22"/>
          <w:lang w:eastAsia="en-GB"/>
          <w14:ligatures w14:val="none"/>
        </w:rPr>
        <w:t>Scripture Reading</w:t>
      </w:r>
      <w:r w:rsidR="00B6696C">
        <w:rPr>
          <w:rFonts w:ascii="Tahoma" w:eastAsia="Times New Roman" w:hAnsi="Tahoma" w:cs="Tahoma"/>
          <w:b/>
          <w:bCs/>
          <w:i/>
          <w:iCs/>
          <w:color w:val="CC3300"/>
          <w:kern w:val="0"/>
          <w:sz w:val="22"/>
          <w:szCs w:val="22"/>
          <w:lang w:eastAsia="en-GB"/>
          <w14:ligatures w14:val="none"/>
        </w:rPr>
        <w:t xml:space="preserve"> </w:t>
      </w:r>
      <w:r w:rsidRPr="00D96BB7">
        <w:rPr>
          <w:rFonts w:ascii="Tahoma" w:eastAsia="Times New Roman" w:hAnsi="Tahoma" w:cs="Tahoma"/>
          <w:i/>
          <w:iCs/>
          <w:color w:val="CC3300"/>
          <w:kern w:val="0"/>
          <w:sz w:val="22"/>
          <w:szCs w:val="22"/>
          <w:lang w:eastAsia="en-GB"/>
          <w14:ligatures w14:val="none"/>
        </w:rPr>
        <w:t>Joshua 1.1-9</w:t>
      </w:r>
    </w:p>
    <w:p w14:paraId="79B1F180" w14:textId="77777777" w:rsidR="00D96BB7" w:rsidRPr="00D96BB7" w:rsidRDefault="00D96BB7" w:rsidP="00D96BB7">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 xml:space="preserve">After the death of </w:t>
      </w:r>
      <w:proofErr w:type="gramStart"/>
      <w:r w:rsidRPr="00D96BB7">
        <w:rPr>
          <w:rFonts w:ascii="Open Sans" w:eastAsia="Times New Roman" w:hAnsi="Open Sans" w:cs="Open Sans"/>
          <w:color w:val="000000"/>
          <w:kern w:val="0"/>
          <w:sz w:val="22"/>
          <w:szCs w:val="22"/>
          <w:lang w:eastAsia="en-GB"/>
          <w14:ligatures w14:val="none"/>
        </w:rPr>
        <w:t>Moses</w:t>
      </w:r>
      <w:proofErr w:type="gramEnd"/>
      <w:r w:rsidRPr="00D96BB7">
        <w:rPr>
          <w:rFonts w:ascii="Open Sans" w:eastAsia="Times New Roman" w:hAnsi="Open Sans" w:cs="Open Sans"/>
          <w:color w:val="000000"/>
          <w:kern w:val="0"/>
          <w:sz w:val="22"/>
          <w:szCs w:val="22"/>
          <w:lang w:eastAsia="en-GB"/>
          <w14:ligatures w14:val="none"/>
        </w:rPr>
        <w:t xml:space="preserve"> the servant of the </w:t>
      </w:r>
      <w:r w:rsidRPr="00D96BB7">
        <w:rPr>
          <w:rFonts w:ascii="Open Sans" w:eastAsia="Times New Roman" w:hAnsi="Open Sans" w:cs="Open Sans"/>
          <w:smallCaps/>
          <w:color w:val="000000"/>
          <w:kern w:val="0"/>
          <w:sz w:val="22"/>
          <w:szCs w:val="22"/>
          <w:lang w:eastAsia="en-GB"/>
          <w14:ligatures w14:val="none"/>
        </w:rPr>
        <w:t>Lord</w:t>
      </w:r>
      <w:r w:rsidRPr="00D96BB7">
        <w:rPr>
          <w:rFonts w:ascii="Open Sans" w:eastAsia="Times New Roman" w:hAnsi="Open Sans" w:cs="Open Sans"/>
          <w:color w:val="000000"/>
          <w:kern w:val="0"/>
          <w:sz w:val="22"/>
          <w:szCs w:val="22"/>
          <w:lang w:eastAsia="en-GB"/>
          <w14:ligatures w14:val="none"/>
        </w:rPr>
        <w:t>, the </w:t>
      </w:r>
      <w:r w:rsidRPr="00D96BB7">
        <w:rPr>
          <w:rFonts w:ascii="Open Sans" w:eastAsia="Times New Roman" w:hAnsi="Open Sans" w:cs="Open Sans"/>
          <w:smallCaps/>
          <w:color w:val="000000"/>
          <w:kern w:val="0"/>
          <w:sz w:val="22"/>
          <w:szCs w:val="22"/>
          <w:lang w:eastAsia="en-GB"/>
          <w14:ligatures w14:val="none"/>
        </w:rPr>
        <w:t>Lord</w:t>
      </w:r>
      <w:r w:rsidRPr="00D96BB7">
        <w:rPr>
          <w:rFonts w:ascii="Open Sans" w:eastAsia="Times New Roman" w:hAnsi="Open Sans" w:cs="Open Sans"/>
          <w:color w:val="000000"/>
          <w:kern w:val="0"/>
          <w:sz w:val="22"/>
          <w:szCs w:val="22"/>
          <w:lang w:eastAsia="en-GB"/>
          <w14:ligatures w14:val="none"/>
        </w:rPr>
        <w:t xml:space="preserve"> spoke to </w:t>
      </w:r>
      <w:proofErr w:type="gramStart"/>
      <w:r w:rsidRPr="00D96BB7">
        <w:rPr>
          <w:rFonts w:ascii="Open Sans" w:eastAsia="Times New Roman" w:hAnsi="Open Sans" w:cs="Open Sans"/>
          <w:color w:val="000000"/>
          <w:kern w:val="0"/>
          <w:sz w:val="22"/>
          <w:szCs w:val="22"/>
          <w:lang w:eastAsia="en-GB"/>
          <w14:ligatures w14:val="none"/>
        </w:rPr>
        <w:t>Joshua</w:t>
      </w:r>
      <w:proofErr w:type="gramEnd"/>
      <w:r w:rsidRPr="00D96BB7">
        <w:rPr>
          <w:rFonts w:ascii="Open Sans" w:eastAsia="Times New Roman" w:hAnsi="Open Sans" w:cs="Open Sans"/>
          <w:color w:val="000000"/>
          <w:kern w:val="0"/>
          <w:sz w:val="22"/>
          <w:szCs w:val="22"/>
          <w:lang w:eastAsia="en-GB"/>
          <w14:ligatures w14:val="none"/>
        </w:rPr>
        <w:t xml:space="preserve"> son of Nun, Moses’ assistant, saying, ‘My servant Moses is dead. Now proceed to cross the Jordan, you and all this people, into the land that I am giving to them, to the Israelites. Every place that the sole of your foot will tread upon I have given to you, as I promised to Moses. From the wilderness and the Lebanon as far as the great river, the river Euphrates, all the land of the Hittites, to the Great Sea in the west shall be your territory. No one shall be able to stand against you all the days of your life. As I was with Moses, so I will be with you; I will not fail you or forsake you. Be strong and courageous; for you shall put this </w:t>
      </w:r>
      <w:r w:rsidRPr="00D96BB7">
        <w:rPr>
          <w:rFonts w:ascii="Open Sans" w:eastAsia="Times New Roman" w:hAnsi="Open Sans" w:cs="Open Sans"/>
          <w:color w:val="000000"/>
          <w:kern w:val="0"/>
          <w:sz w:val="22"/>
          <w:szCs w:val="22"/>
          <w:lang w:eastAsia="en-GB"/>
          <w14:ligatures w14:val="none"/>
        </w:rPr>
        <w:lastRenderedPageBreak/>
        <w:t>people in possession of the land that I swore to their ancestors to give them. Only be strong and very courageous, being careful to act in accordance with all the law that my servant Moses commanded you; do not turn from it to the right hand or to the left, so that you may be successful wherever you go. This book of the law shall not depart out of your mouth; you shall meditate on it day and night, so that you may be careful to act in accordance with all that is written in it. For then you shall make your way prosperous, and then you shall be successful. I hereby command you: Be strong and courageous; do not be frightened or dismayed, for the </w:t>
      </w:r>
      <w:r w:rsidRPr="00D96BB7">
        <w:rPr>
          <w:rFonts w:ascii="Open Sans" w:eastAsia="Times New Roman" w:hAnsi="Open Sans" w:cs="Open Sans"/>
          <w:smallCaps/>
          <w:color w:val="000000"/>
          <w:kern w:val="0"/>
          <w:sz w:val="22"/>
          <w:szCs w:val="22"/>
          <w:lang w:eastAsia="en-GB"/>
          <w14:ligatures w14:val="none"/>
        </w:rPr>
        <w:t>Lord</w:t>
      </w:r>
      <w:r w:rsidRPr="00D96BB7">
        <w:rPr>
          <w:rFonts w:ascii="Open Sans" w:eastAsia="Times New Roman" w:hAnsi="Open Sans" w:cs="Open Sans"/>
          <w:color w:val="000000"/>
          <w:kern w:val="0"/>
          <w:sz w:val="22"/>
          <w:szCs w:val="22"/>
          <w:lang w:eastAsia="en-GB"/>
          <w14:ligatures w14:val="none"/>
        </w:rPr>
        <w:t> your God is with you wherever you go.’</w:t>
      </w:r>
    </w:p>
    <w:p w14:paraId="10F1148D" w14:textId="77777777" w:rsidR="00D96BB7" w:rsidRPr="00D96BB7" w:rsidRDefault="00D96BB7" w:rsidP="00D96BB7">
      <w:pPr>
        <w:shd w:val="clear" w:color="auto" w:fill="FFFFFF"/>
        <w:spacing w:before="100" w:beforeAutospacing="1" w:after="100" w:afterAutospacing="1" w:line="240" w:lineRule="auto"/>
        <w:ind w:right="1392"/>
        <w:outlineLvl w:val="3"/>
        <w:rPr>
          <w:rFonts w:ascii="Tahoma" w:eastAsia="Times New Roman" w:hAnsi="Tahoma" w:cs="Tahoma"/>
          <w:b/>
          <w:bCs/>
          <w:i/>
          <w:iCs/>
          <w:color w:val="CC3300"/>
          <w:kern w:val="0"/>
          <w:sz w:val="22"/>
          <w:szCs w:val="22"/>
          <w:lang w:eastAsia="en-GB"/>
          <w14:ligatures w14:val="none"/>
        </w:rPr>
      </w:pPr>
      <w:r w:rsidRPr="00D96BB7">
        <w:rPr>
          <w:rFonts w:ascii="Tahoma" w:eastAsia="Times New Roman" w:hAnsi="Tahoma" w:cs="Tahoma"/>
          <w:b/>
          <w:bCs/>
          <w:i/>
          <w:iCs/>
          <w:color w:val="CC3300"/>
          <w:kern w:val="0"/>
          <w:sz w:val="22"/>
          <w:szCs w:val="22"/>
          <w:lang w:eastAsia="en-GB"/>
          <w14:ligatures w14:val="none"/>
        </w:rPr>
        <w:t>Gospel Canticle</w:t>
      </w:r>
    </w:p>
    <w:p w14:paraId="0BAE10D6" w14:textId="4872A154" w:rsidR="00D96BB7" w:rsidRPr="00D96BB7" w:rsidRDefault="00D96BB7" w:rsidP="00D96BB7">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D96BB7">
        <w:rPr>
          <w:rFonts w:ascii="Open Sans" w:eastAsia="Times New Roman" w:hAnsi="Open Sans" w:cs="Open Sans"/>
          <w:b/>
          <w:bCs/>
          <w:i/>
          <w:iCs/>
          <w:color w:val="CC3300"/>
          <w:kern w:val="0"/>
          <w:sz w:val="22"/>
          <w:szCs w:val="22"/>
          <w:lang w:eastAsia="en-GB"/>
          <w14:ligatures w14:val="none"/>
        </w:rPr>
        <w:t xml:space="preserve">The Magnificat </w:t>
      </w:r>
    </w:p>
    <w:p w14:paraId="3B6DA9E6" w14:textId="5A04115A" w:rsidR="00D96BB7" w:rsidRPr="00D96BB7"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Come, let us return to the Lord,</w:t>
      </w:r>
      <w:r w:rsidRPr="00D96BB7">
        <w:rPr>
          <w:rFonts w:ascii="Open Sans" w:eastAsia="Times New Roman" w:hAnsi="Open Sans" w:cs="Open Sans"/>
          <w:b/>
          <w:bCs/>
          <w:color w:val="000000"/>
          <w:kern w:val="0"/>
          <w:sz w:val="22"/>
          <w:szCs w:val="22"/>
          <w:lang w:eastAsia="en-GB"/>
          <w14:ligatures w14:val="none"/>
        </w:rPr>
        <w:br/>
        <w:t>for our God will richly pardon.</w:t>
      </w:r>
    </w:p>
    <w:p w14:paraId="791BA9CD" w14:textId="00741ECE"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 xml:space="preserve">My soul proclaims the greatness of the </w:t>
      </w:r>
      <w:proofErr w:type="gramStart"/>
      <w:r w:rsidRPr="00D96BB7">
        <w:rPr>
          <w:rFonts w:ascii="Open Sans" w:eastAsia="Times New Roman" w:hAnsi="Open Sans" w:cs="Open Sans"/>
          <w:color w:val="000000"/>
          <w:kern w:val="0"/>
          <w:sz w:val="22"/>
          <w:szCs w:val="22"/>
          <w:lang w:eastAsia="en-GB"/>
          <w14:ligatures w14:val="none"/>
        </w:rPr>
        <w:t>Lord,</w:t>
      </w:r>
      <w:proofErr w:type="gramEnd"/>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my spirit rejoices in God my Saviour;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he has looked with favour on his lowly servant.</w:t>
      </w:r>
    </w:p>
    <w:p w14:paraId="354E2817" w14:textId="6E28605F"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From this day all generations will call me blessed;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the Almighty has done great things for me</w:t>
      </w:r>
      <w:r w:rsidR="00B6696C">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and holy is his name.</w:t>
      </w:r>
    </w:p>
    <w:p w14:paraId="1264D5B2" w14:textId="4FEF96E1"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has mercy on those who fear him,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from generation to generation.</w:t>
      </w:r>
    </w:p>
    <w:p w14:paraId="4166D140" w14:textId="75349E00"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has shown strength with his arm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and has scattered the proud in their conceit,</w:t>
      </w:r>
    </w:p>
    <w:p w14:paraId="207657F2" w14:textId="1DDAA99B"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Casting down the mighty from their thrones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and lifting up the lowly.</w:t>
      </w:r>
    </w:p>
    <w:p w14:paraId="7718B4A1" w14:textId="44A5A600"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has filled the hungry with good things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and sent the rich away empty.</w:t>
      </w:r>
    </w:p>
    <w:p w14:paraId="09D67CE7" w14:textId="618601F8" w:rsidR="00D96BB7" w:rsidRPr="00D96BB7" w:rsidRDefault="00D96BB7" w:rsidP="00D96BB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He has come to the aid of his servant Israel,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to remember his promise of mercy,</w:t>
      </w:r>
    </w:p>
    <w:p w14:paraId="17B04417" w14:textId="4E5E3FEA" w:rsidR="00D96BB7" w:rsidRPr="00B6696C" w:rsidRDefault="00D96BB7" w:rsidP="00B6696C">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D96BB7">
        <w:rPr>
          <w:rFonts w:ascii="Open Sans" w:eastAsia="Times New Roman" w:hAnsi="Open Sans" w:cs="Open Sans"/>
          <w:color w:val="000000"/>
          <w:kern w:val="0"/>
          <w:sz w:val="22"/>
          <w:szCs w:val="22"/>
          <w:lang w:eastAsia="en-GB"/>
          <w14:ligatures w14:val="none"/>
        </w:rPr>
        <w:t>The promise made to our ancestors, </w:t>
      </w:r>
      <w:r w:rsidRPr="00D96BB7">
        <w:rPr>
          <w:rFonts w:ascii="Segoe UI Symbol" w:eastAsia="Times New Roman" w:hAnsi="Segoe UI Symbol" w:cs="Segoe UI Symbol"/>
          <w:i/>
          <w:iCs/>
          <w:color w:val="CC3300"/>
          <w:kern w:val="0"/>
          <w:sz w:val="22"/>
          <w:szCs w:val="22"/>
          <w:lang w:eastAsia="en-GB"/>
          <w14:ligatures w14:val="none"/>
        </w:rPr>
        <w:t>♦</w:t>
      </w:r>
      <w:r w:rsidRPr="00D96BB7">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96BB7">
        <w:rPr>
          <w:rFonts w:ascii="Open Sans" w:eastAsia="Times New Roman" w:hAnsi="Open Sans" w:cs="Open Sans"/>
          <w:color w:val="000000"/>
          <w:kern w:val="0"/>
          <w:sz w:val="22"/>
          <w:szCs w:val="22"/>
          <w:lang w:eastAsia="en-GB"/>
          <w14:ligatures w14:val="none"/>
        </w:rPr>
        <w:t>to Abraham and his children for ever.</w:t>
      </w:r>
    </w:p>
    <w:p w14:paraId="6030EFDC" w14:textId="5BCB7962" w:rsidR="00D96BB7" w:rsidRPr="00D96BB7"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Glory to the Father and to the Son</w:t>
      </w:r>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to the Holy Spirit;</w:t>
      </w:r>
      <w:r w:rsidRPr="00D96BB7">
        <w:rPr>
          <w:rFonts w:ascii="Open Sans" w:eastAsia="Times New Roman" w:hAnsi="Open Sans" w:cs="Open Sans"/>
          <w:b/>
          <w:bCs/>
          <w:color w:val="000000"/>
          <w:kern w:val="0"/>
          <w:sz w:val="22"/>
          <w:szCs w:val="22"/>
          <w:lang w:eastAsia="en-GB"/>
          <w14:ligatures w14:val="none"/>
        </w:rPr>
        <w:br/>
      </w:r>
      <w:r w:rsidR="00B6696C">
        <w:rPr>
          <w:rFonts w:ascii="Open Sans" w:eastAsia="Times New Roman" w:hAnsi="Open Sans" w:cs="Open Sans"/>
          <w:b/>
          <w:bCs/>
          <w:color w:val="000000"/>
          <w:kern w:val="0"/>
          <w:sz w:val="22"/>
          <w:szCs w:val="22"/>
          <w:lang w:eastAsia="en-GB"/>
          <w14:ligatures w14:val="none"/>
        </w:rPr>
        <w:tab/>
        <w:t>a</w:t>
      </w:r>
      <w:r w:rsidRPr="00D96BB7">
        <w:rPr>
          <w:rFonts w:ascii="Open Sans" w:eastAsia="Times New Roman" w:hAnsi="Open Sans" w:cs="Open Sans"/>
          <w:b/>
          <w:bCs/>
          <w:color w:val="000000"/>
          <w:kern w:val="0"/>
          <w:sz w:val="22"/>
          <w:szCs w:val="22"/>
          <w:lang w:eastAsia="en-GB"/>
          <w14:ligatures w14:val="none"/>
        </w:rPr>
        <w:t>s it was in the beginning is now</w:t>
      </w:r>
      <w:r w:rsidR="00B6696C">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shall be for ever. Amen.</w:t>
      </w:r>
    </w:p>
    <w:p w14:paraId="40CA71F8" w14:textId="7EC199AB" w:rsidR="00D96BB7" w:rsidRPr="00D96BB7" w:rsidRDefault="00D96BB7" w:rsidP="00D96BB7">
      <w:pPr>
        <w:shd w:val="clear" w:color="auto" w:fill="FFFFFF"/>
        <w:spacing w:before="240" w:after="0" w:line="288" w:lineRule="atLeast"/>
        <w:rPr>
          <w:rFonts w:ascii="Open Sans" w:eastAsia="Times New Roman" w:hAnsi="Open Sans" w:cs="Open Sans"/>
          <w:b/>
          <w:bCs/>
          <w:i/>
          <w:iCs/>
          <w:color w:val="CC33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Come, let us return to the Lord,</w:t>
      </w:r>
      <w:r w:rsidRPr="00D96BB7">
        <w:rPr>
          <w:rFonts w:ascii="Open Sans" w:eastAsia="Times New Roman" w:hAnsi="Open Sans" w:cs="Open Sans"/>
          <w:b/>
          <w:bCs/>
          <w:color w:val="000000"/>
          <w:kern w:val="0"/>
          <w:sz w:val="22"/>
          <w:szCs w:val="22"/>
          <w:lang w:eastAsia="en-GB"/>
          <w14:ligatures w14:val="none"/>
        </w:rPr>
        <w:br/>
        <w:t>for our God will richly pardon.</w:t>
      </w:r>
    </w:p>
    <w:p w14:paraId="31830060" w14:textId="77777777" w:rsidR="00D96BB7" w:rsidRPr="00D96BB7" w:rsidRDefault="00D96BB7" w:rsidP="00D96BB7">
      <w:pPr>
        <w:shd w:val="clear" w:color="auto" w:fill="FFFFFF"/>
        <w:spacing w:before="240" w:after="240" w:line="240" w:lineRule="auto"/>
        <w:ind w:right="1392"/>
        <w:outlineLvl w:val="2"/>
        <w:rPr>
          <w:rFonts w:ascii="Tahoma" w:eastAsia="Times New Roman" w:hAnsi="Tahoma" w:cs="Tahoma"/>
          <w:b/>
          <w:bCs/>
          <w:color w:val="C00000"/>
          <w:kern w:val="0"/>
          <w:sz w:val="22"/>
          <w:szCs w:val="22"/>
          <w:lang w:eastAsia="en-GB"/>
          <w14:ligatures w14:val="none"/>
        </w:rPr>
      </w:pPr>
      <w:r w:rsidRPr="00D96BB7">
        <w:rPr>
          <w:rFonts w:ascii="Tahoma" w:eastAsia="Times New Roman" w:hAnsi="Tahoma" w:cs="Tahoma"/>
          <w:b/>
          <w:bCs/>
          <w:color w:val="C00000"/>
          <w:kern w:val="0"/>
          <w:sz w:val="22"/>
          <w:szCs w:val="22"/>
          <w:lang w:eastAsia="en-GB"/>
          <w14:ligatures w14:val="none"/>
        </w:rPr>
        <w:t>Prayers</w:t>
      </w:r>
    </w:p>
    <w:p w14:paraId="7093C34E" w14:textId="074F4FE7" w:rsidR="00D96BB7" w:rsidRPr="00D96BB7" w:rsidRDefault="00B6696C" w:rsidP="00D96BB7">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w:t>
      </w:r>
      <w:r w:rsidR="00D96BB7" w:rsidRPr="00D96BB7">
        <w:rPr>
          <w:rFonts w:ascii="Open Sans" w:eastAsia="Times New Roman" w:hAnsi="Open Sans" w:cs="Open Sans"/>
          <w:color w:val="000000"/>
          <w:kern w:val="0"/>
          <w:sz w:val="22"/>
          <w:szCs w:val="22"/>
          <w:lang w:eastAsia="en-GB"/>
          <w14:ligatures w14:val="none"/>
        </w:rPr>
        <w:t>lmighty God,</w:t>
      </w:r>
      <w:r w:rsidR="00D96BB7" w:rsidRPr="00D96BB7">
        <w:rPr>
          <w:rFonts w:ascii="Open Sans" w:eastAsia="Times New Roman" w:hAnsi="Open Sans" w:cs="Open Sans"/>
          <w:color w:val="000000"/>
          <w:kern w:val="0"/>
          <w:sz w:val="22"/>
          <w:szCs w:val="22"/>
          <w:lang w:eastAsia="en-GB"/>
          <w14:ligatures w14:val="none"/>
        </w:rPr>
        <w:br/>
        <w:t>whose most dear Son went not up to joy but first he suffered pain,</w:t>
      </w:r>
      <w:r w:rsidR="00D96BB7" w:rsidRPr="00D96BB7">
        <w:rPr>
          <w:rFonts w:ascii="Open Sans" w:eastAsia="Times New Roman" w:hAnsi="Open Sans" w:cs="Open Sans"/>
          <w:color w:val="000000"/>
          <w:kern w:val="0"/>
          <w:sz w:val="22"/>
          <w:szCs w:val="22"/>
          <w:lang w:eastAsia="en-GB"/>
          <w14:ligatures w14:val="none"/>
        </w:rPr>
        <w:br/>
        <w:t>and entered not into glory before he was crucified:</w:t>
      </w:r>
      <w:r w:rsidR="00D96BB7" w:rsidRPr="00D96BB7">
        <w:rPr>
          <w:rFonts w:ascii="Open Sans" w:eastAsia="Times New Roman" w:hAnsi="Open Sans" w:cs="Open Sans"/>
          <w:color w:val="000000"/>
          <w:kern w:val="0"/>
          <w:sz w:val="22"/>
          <w:szCs w:val="22"/>
          <w:lang w:eastAsia="en-GB"/>
          <w14:ligatures w14:val="none"/>
        </w:rPr>
        <w:br/>
        <w:t>mercifully grant that we, walking in the way of the cross,</w:t>
      </w:r>
      <w:r w:rsidR="00D96BB7" w:rsidRPr="00D96BB7">
        <w:rPr>
          <w:rFonts w:ascii="Open Sans" w:eastAsia="Times New Roman" w:hAnsi="Open Sans" w:cs="Open Sans"/>
          <w:color w:val="000000"/>
          <w:kern w:val="0"/>
          <w:sz w:val="22"/>
          <w:szCs w:val="22"/>
          <w:lang w:eastAsia="en-GB"/>
          <w14:ligatures w14:val="none"/>
        </w:rPr>
        <w:br/>
        <w:t>may find it none other than the way of life and peace;</w:t>
      </w:r>
      <w:r w:rsidR="00D96BB7" w:rsidRPr="00D96BB7">
        <w:rPr>
          <w:rFonts w:ascii="Open Sans" w:eastAsia="Times New Roman" w:hAnsi="Open Sans" w:cs="Open Sans"/>
          <w:color w:val="000000"/>
          <w:kern w:val="0"/>
          <w:sz w:val="22"/>
          <w:szCs w:val="22"/>
          <w:lang w:eastAsia="en-GB"/>
          <w14:ligatures w14:val="none"/>
        </w:rPr>
        <w:br/>
        <w:t>through Jesus Christ your Son our Lord,</w:t>
      </w:r>
      <w:r w:rsidR="00D96BB7" w:rsidRPr="00D96BB7">
        <w:rPr>
          <w:rFonts w:ascii="Open Sans" w:eastAsia="Times New Roman" w:hAnsi="Open Sans" w:cs="Open Sans"/>
          <w:color w:val="000000"/>
          <w:kern w:val="0"/>
          <w:sz w:val="22"/>
          <w:szCs w:val="22"/>
          <w:lang w:eastAsia="en-GB"/>
          <w14:ligatures w14:val="none"/>
        </w:rPr>
        <w:br/>
        <w:t>who is alive and reigns with you,</w:t>
      </w:r>
      <w:r w:rsidR="00D96BB7" w:rsidRPr="00D96BB7">
        <w:rPr>
          <w:rFonts w:ascii="Open Sans" w:eastAsia="Times New Roman" w:hAnsi="Open Sans" w:cs="Open Sans"/>
          <w:color w:val="000000"/>
          <w:kern w:val="0"/>
          <w:sz w:val="22"/>
          <w:szCs w:val="22"/>
          <w:lang w:eastAsia="en-GB"/>
          <w14:ligatures w14:val="none"/>
        </w:rPr>
        <w:br/>
        <w:t>in the unity of the Holy Spirit,</w:t>
      </w:r>
      <w:r w:rsidR="00D96BB7" w:rsidRPr="00D96BB7">
        <w:rPr>
          <w:rFonts w:ascii="Open Sans" w:eastAsia="Times New Roman" w:hAnsi="Open Sans" w:cs="Open Sans"/>
          <w:color w:val="000000"/>
          <w:kern w:val="0"/>
          <w:sz w:val="22"/>
          <w:szCs w:val="22"/>
          <w:lang w:eastAsia="en-GB"/>
          <w14:ligatures w14:val="none"/>
        </w:rPr>
        <w:br/>
        <w:t>one God, now and for ever.</w:t>
      </w:r>
      <w:r w:rsidR="00D96BB7" w:rsidRPr="00D96BB7">
        <w:rPr>
          <w:rFonts w:ascii="Open Sans" w:eastAsia="Times New Roman" w:hAnsi="Open Sans" w:cs="Open Sans"/>
          <w:color w:val="000000"/>
          <w:kern w:val="0"/>
          <w:sz w:val="22"/>
          <w:szCs w:val="22"/>
          <w:lang w:eastAsia="en-GB"/>
          <w14:ligatures w14:val="none"/>
        </w:rPr>
        <w:br/>
      </w:r>
      <w:r w:rsidR="00D96BB7" w:rsidRPr="00D96BB7">
        <w:rPr>
          <w:rFonts w:ascii="Open Sans" w:eastAsia="Times New Roman" w:hAnsi="Open Sans" w:cs="Open Sans"/>
          <w:b/>
          <w:bCs/>
          <w:color w:val="000000"/>
          <w:kern w:val="0"/>
          <w:sz w:val="22"/>
          <w:szCs w:val="22"/>
          <w:lang w:eastAsia="en-GB"/>
          <w14:ligatures w14:val="none"/>
        </w:rPr>
        <w:t>Amen.</w:t>
      </w:r>
    </w:p>
    <w:p w14:paraId="6FB88BBB" w14:textId="375275B0" w:rsidR="00D96BB7" w:rsidRPr="00D96BB7" w:rsidRDefault="00D96BB7" w:rsidP="00D96BB7">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p>
    <w:p w14:paraId="6694AF3D" w14:textId="77777777" w:rsidR="00B6696C" w:rsidRDefault="00B6696C" w:rsidP="00D96BB7">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p>
    <w:p w14:paraId="190463C6" w14:textId="77777777" w:rsidR="00B6696C" w:rsidRDefault="00B6696C" w:rsidP="00D96BB7">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p>
    <w:p w14:paraId="1F85531F" w14:textId="7113A095" w:rsidR="00D96BB7" w:rsidRPr="00D96BB7" w:rsidRDefault="00D96BB7" w:rsidP="00D96BB7">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Trusting in the compassion of God,</w:t>
      </w:r>
      <w:r w:rsidRPr="00D96BB7">
        <w:rPr>
          <w:rFonts w:ascii="Open Sans" w:eastAsia="Times New Roman" w:hAnsi="Open Sans" w:cs="Open Sans"/>
          <w:color w:val="000000"/>
          <w:kern w:val="0"/>
          <w:sz w:val="22"/>
          <w:szCs w:val="22"/>
          <w:lang w:eastAsia="en-GB"/>
          <w14:ligatures w14:val="none"/>
        </w:rPr>
        <w:br/>
        <w:t>let us pray with confidence as our Saviour has taught us</w:t>
      </w:r>
    </w:p>
    <w:p w14:paraId="150F0248" w14:textId="28797CD6" w:rsidR="00D96BB7" w:rsidRDefault="00D96BB7" w:rsidP="00D96BB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96BB7">
        <w:rPr>
          <w:rFonts w:ascii="Open Sans" w:eastAsia="Times New Roman" w:hAnsi="Open Sans" w:cs="Open Sans"/>
          <w:b/>
          <w:bCs/>
          <w:color w:val="000000"/>
          <w:kern w:val="0"/>
          <w:sz w:val="22"/>
          <w:szCs w:val="22"/>
          <w:lang w:eastAsia="en-GB"/>
          <w14:ligatures w14:val="none"/>
        </w:rPr>
        <w:t>Our Father, who art in heaven,</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hallowed be thy name;</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thy kingdom come;</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thy will be done;</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on earth as it is in heaven.</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Give us this day our daily bread.</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forgive us our trespasses,</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as we</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forgive those who trespass against us.</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And lead us not into temptation;</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but deliver us from evil.</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For thine is the kingdom,</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the power and the glory,</w:t>
      </w:r>
      <w:r>
        <w:rPr>
          <w:rFonts w:ascii="Open Sans" w:eastAsia="Times New Roman" w:hAnsi="Open Sans" w:cs="Open Sans"/>
          <w:b/>
          <w:bCs/>
          <w:color w:val="000000"/>
          <w:kern w:val="0"/>
          <w:sz w:val="22"/>
          <w:szCs w:val="22"/>
          <w:lang w:eastAsia="en-GB"/>
          <w14:ligatures w14:val="none"/>
        </w:rPr>
        <w:t xml:space="preserve"> </w:t>
      </w:r>
      <w:r w:rsidRPr="00D96BB7">
        <w:rPr>
          <w:rFonts w:ascii="Open Sans" w:eastAsia="Times New Roman" w:hAnsi="Open Sans" w:cs="Open Sans"/>
          <w:b/>
          <w:bCs/>
          <w:color w:val="000000"/>
          <w:kern w:val="0"/>
          <w:sz w:val="22"/>
          <w:szCs w:val="22"/>
          <w:lang w:eastAsia="en-GB"/>
          <w14:ligatures w14:val="none"/>
        </w:rPr>
        <w:t>for ever and ever.</w:t>
      </w:r>
      <w:r w:rsidRPr="00D96BB7">
        <w:rPr>
          <w:rFonts w:ascii="Open Sans" w:eastAsia="Times New Roman" w:hAnsi="Open Sans" w:cs="Open Sans"/>
          <w:b/>
          <w:bCs/>
          <w:color w:val="000000"/>
          <w:kern w:val="0"/>
          <w:sz w:val="22"/>
          <w:szCs w:val="22"/>
          <w:lang w:eastAsia="en-GB"/>
          <w14:ligatures w14:val="none"/>
        </w:rPr>
        <w:br/>
        <w:t>Amen.</w:t>
      </w:r>
    </w:p>
    <w:p w14:paraId="213B87A6" w14:textId="7B69632F" w:rsidR="00D96BB7" w:rsidRPr="00D96BB7" w:rsidRDefault="00D96BB7" w:rsidP="00D96BB7">
      <w:pPr>
        <w:shd w:val="clear" w:color="auto" w:fill="FFFFFF"/>
        <w:spacing w:before="240" w:after="240" w:line="288" w:lineRule="atLeast"/>
        <w:rPr>
          <w:rFonts w:ascii="Open Sans" w:eastAsia="Times New Roman" w:hAnsi="Open Sans" w:cs="Open Sans"/>
          <w:b/>
          <w:bCs/>
          <w:color w:val="C00000"/>
          <w:kern w:val="0"/>
          <w:sz w:val="22"/>
          <w:szCs w:val="22"/>
          <w:lang w:eastAsia="en-GB"/>
          <w14:ligatures w14:val="none"/>
        </w:rPr>
      </w:pPr>
      <w:r w:rsidRPr="00D96BB7">
        <w:rPr>
          <w:rFonts w:ascii="Tahoma" w:eastAsia="Times New Roman" w:hAnsi="Tahoma" w:cs="Tahoma"/>
          <w:b/>
          <w:bCs/>
          <w:color w:val="C00000"/>
          <w:kern w:val="0"/>
          <w:sz w:val="22"/>
          <w:szCs w:val="22"/>
          <w:lang w:eastAsia="en-GB"/>
          <w14:ligatures w14:val="none"/>
        </w:rPr>
        <w:t>The Conclusion</w:t>
      </w:r>
    </w:p>
    <w:p w14:paraId="03CFB87C" w14:textId="1C0B2908" w:rsidR="00D96BB7" w:rsidRPr="00D96BB7" w:rsidRDefault="00D96BB7" w:rsidP="00D96BB7">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May God our Redeemer show us compassion and love.</w:t>
      </w:r>
      <w:r w:rsidRPr="00D96BB7">
        <w:rPr>
          <w:rFonts w:ascii="Open Sans" w:eastAsia="Times New Roman" w:hAnsi="Open Sans" w:cs="Open Sans"/>
          <w:color w:val="000000"/>
          <w:kern w:val="0"/>
          <w:sz w:val="22"/>
          <w:szCs w:val="22"/>
          <w:lang w:eastAsia="en-GB"/>
          <w14:ligatures w14:val="none"/>
        </w:rPr>
        <w:br/>
      </w:r>
      <w:r w:rsidRPr="00D96BB7">
        <w:rPr>
          <w:rFonts w:ascii="Open Sans" w:eastAsia="Times New Roman" w:hAnsi="Open Sans" w:cs="Open Sans"/>
          <w:b/>
          <w:bCs/>
          <w:color w:val="000000"/>
          <w:kern w:val="0"/>
          <w:sz w:val="22"/>
          <w:szCs w:val="22"/>
          <w:lang w:eastAsia="en-GB"/>
          <w14:ligatures w14:val="none"/>
        </w:rPr>
        <w:t>Amen.</w:t>
      </w:r>
    </w:p>
    <w:p w14:paraId="52E523F8" w14:textId="7E05D490" w:rsidR="00D96BB7" w:rsidRPr="00D96BB7" w:rsidRDefault="00D96BB7" w:rsidP="00D96BB7">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D96BB7">
        <w:rPr>
          <w:rFonts w:ascii="Open Sans" w:eastAsia="Times New Roman" w:hAnsi="Open Sans" w:cs="Open Sans"/>
          <w:color w:val="000000"/>
          <w:kern w:val="0"/>
          <w:sz w:val="22"/>
          <w:szCs w:val="22"/>
          <w:lang w:eastAsia="en-GB"/>
          <w14:ligatures w14:val="none"/>
        </w:rPr>
        <w:t>Let us bless the Lord.</w:t>
      </w:r>
      <w:r w:rsidRPr="00D96BB7">
        <w:rPr>
          <w:rFonts w:ascii="Open Sans" w:eastAsia="Times New Roman" w:hAnsi="Open Sans" w:cs="Open Sans"/>
          <w:color w:val="000000"/>
          <w:kern w:val="0"/>
          <w:sz w:val="22"/>
          <w:szCs w:val="22"/>
          <w:lang w:eastAsia="en-GB"/>
          <w14:ligatures w14:val="none"/>
        </w:rPr>
        <w:br/>
      </w:r>
      <w:r w:rsidRPr="00D96BB7">
        <w:rPr>
          <w:rFonts w:ascii="Open Sans" w:eastAsia="Times New Roman" w:hAnsi="Open Sans" w:cs="Open Sans"/>
          <w:b/>
          <w:bCs/>
          <w:color w:val="000000"/>
          <w:kern w:val="0"/>
          <w:sz w:val="22"/>
          <w:szCs w:val="22"/>
          <w:lang w:eastAsia="en-GB"/>
          <w14:ligatures w14:val="none"/>
        </w:rPr>
        <w:t>Thanks be to God.</w:t>
      </w:r>
    </w:p>
    <w:p w14:paraId="445F8595" w14:textId="77777777" w:rsidR="00D96BB7" w:rsidRPr="00D96BB7" w:rsidRDefault="00D96BB7">
      <w:pPr>
        <w:rPr>
          <w:sz w:val="22"/>
          <w:szCs w:val="22"/>
        </w:rPr>
      </w:pPr>
    </w:p>
    <w:sectPr w:rsidR="00D96BB7" w:rsidRPr="00D96BB7" w:rsidSect="00D96B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B7"/>
    <w:rsid w:val="008A1498"/>
    <w:rsid w:val="00B6696C"/>
    <w:rsid w:val="00D660A6"/>
    <w:rsid w:val="00D9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4C58"/>
  <w15:chartTrackingRefBased/>
  <w15:docId w15:val="{1A82B669-D50B-4740-B114-9BA17BAA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BB7"/>
    <w:rPr>
      <w:rFonts w:eastAsiaTheme="majorEastAsia" w:cstheme="majorBidi"/>
      <w:color w:val="272727" w:themeColor="text1" w:themeTint="D8"/>
    </w:rPr>
  </w:style>
  <w:style w:type="paragraph" w:styleId="Title">
    <w:name w:val="Title"/>
    <w:basedOn w:val="Normal"/>
    <w:next w:val="Normal"/>
    <w:link w:val="TitleChar"/>
    <w:uiPriority w:val="10"/>
    <w:qFormat/>
    <w:rsid w:val="00D96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BB7"/>
    <w:pPr>
      <w:spacing w:before="160"/>
      <w:jc w:val="center"/>
    </w:pPr>
    <w:rPr>
      <w:i/>
      <w:iCs/>
      <w:color w:val="404040" w:themeColor="text1" w:themeTint="BF"/>
    </w:rPr>
  </w:style>
  <w:style w:type="character" w:customStyle="1" w:styleId="QuoteChar">
    <w:name w:val="Quote Char"/>
    <w:basedOn w:val="DefaultParagraphFont"/>
    <w:link w:val="Quote"/>
    <w:uiPriority w:val="29"/>
    <w:rsid w:val="00D96BB7"/>
    <w:rPr>
      <w:i/>
      <w:iCs/>
      <w:color w:val="404040" w:themeColor="text1" w:themeTint="BF"/>
    </w:rPr>
  </w:style>
  <w:style w:type="paragraph" w:styleId="ListParagraph">
    <w:name w:val="List Paragraph"/>
    <w:basedOn w:val="Normal"/>
    <w:uiPriority w:val="34"/>
    <w:qFormat/>
    <w:rsid w:val="00D96BB7"/>
    <w:pPr>
      <w:ind w:left="720"/>
      <w:contextualSpacing/>
    </w:pPr>
  </w:style>
  <w:style w:type="character" w:styleId="IntenseEmphasis">
    <w:name w:val="Intense Emphasis"/>
    <w:basedOn w:val="DefaultParagraphFont"/>
    <w:uiPriority w:val="21"/>
    <w:qFormat/>
    <w:rsid w:val="00D96BB7"/>
    <w:rPr>
      <w:i/>
      <w:iCs/>
      <w:color w:val="0F4761" w:themeColor="accent1" w:themeShade="BF"/>
    </w:rPr>
  </w:style>
  <w:style w:type="paragraph" w:styleId="IntenseQuote">
    <w:name w:val="Intense Quote"/>
    <w:basedOn w:val="Normal"/>
    <w:next w:val="Normal"/>
    <w:link w:val="IntenseQuoteChar"/>
    <w:uiPriority w:val="30"/>
    <w:qFormat/>
    <w:rsid w:val="00D96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BB7"/>
    <w:rPr>
      <w:i/>
      <w:iCs/>
      <w:color w:val="0F4761" w:themeColor="accent1" w:themeShade="BF"/>
    </w:rPr>
  </w:style>
  <w:style w:type="character" w:styleId="IntenseReference">
    <w:name w:val="Intense Reference"/>
    <w:basedOn w:val="DefaultParagraphFont"/>
    <w:uiPriority w:val="32"/>
    <w:qFormat/>
    <w:rsid w:val="00D96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Peter Allan</cp:lastModifiedBy>
  <cp:revision>2</cp:revision>
  <dcterms:created xsi:type="dcterms:W3CDTF">2026-03-04T08:55:00Z</dcterms:created>
  <dcterms:modified xsi:type="dcterms:W3CDTF">2026-03-04T08:55:00Z</dcterms:modified>
</cp:coreProperties>
</file>