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42A5" w14:textId="6C415E3A" w:rsidR="00687A91" w:rsidRPr="00687A91" w:rsidRDefault="00687A91" w:rsidP="001E36B5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8F771D">
        <w:rPr>
          <w:rFonts w:ascii="Arial" w:hAnsi="Arial" w:cs="Arial"/>
          <w:b/>
          <w:bCs/>
          <w:noProof/>
          <w:color w:val="215E99" w:themeColor="text2" w:themeTint="BF"/>
          <w:sz w:val="72"/>
          <w:szCs w:val="72"/>
        </w:rPr>
        <w:drawing>
          <wp:inline distT="0" distB="0" distL="0" distR="0" wp14:anchorId="67C04126" wp14:editId="6B6C01A4">
            <wp:extent cx="6665791" cy="2048833"/>
            <wp:effectExtent l="0" t="0" r="1905" b="8890"/>
            <wp:docPr id="7349623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62314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791" cy="204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4365"/>
      </w:tblGrid>
      <w:tr w:rsidR="00687A91" w14:paraId="4491F7B7" w14:textId="77777777" w:rsidTr="001E36B5">
        <w:tc>
          <w:tcPr>
            <w:tcW w:w="2689" w:type="dxa"/>
          </w:tcPr>
          <w:p w14:paraId="53FCA0FE" w14:textId="64716938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Priest in Charge:</w:t>
            </w:r>
          </w:p>
        </w:tc>
        <w:tc>
          <w:tcPr>
            <w:tcW w:w="3402" w:type="dxa"/>
          </w:tcPr>
          <w:p w14:paraId="61057355" w14:textId="6119EC7F" w:rsidR="005C295B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Revd Hannah Lins</w:t>
            </w:r>
          </w:p>
        </w:tc>
        <w:tc>
          <w:tcPr>
            <w:tcW w:w="4365" w:type="dxa"/>
          </w:tcPr>
          <w:p w14:paraId="29267CE4" w14:textId="6133CF23" w:rsidR="00687A91" w:rsidRPr="008F771D" w:rsidRDefault="00687A91" w:rsidP="00687A91">
            <w:pPr>
              <w:rPr>
                <w:rFonts w:ascii="Arial" w:hAnsi="Arial" w:cs="Arial"/>
              </w:rPr>
            </w:pPr>
            <w:hyperlink r:id="rId8" w:history="1">
              <w:r w:rsidRPr="008F771D">
                <w:rPr>
                  <w:rStyle w:val="Hyperlink"/>
                  <w:rFonts w:ascii="Arial" w:hAnsi="Arial" w:cs="Arial"/>
                </w:rPr>
                <w:t>revhannahlins@gmail.com</w:t>
              </w:r>
            </w:hyperlink>
            <w:r w:rsidRPr="008F771D">
              <w:rPr>
                <w:rFonts w:ascii="Arial" w:hAnsi="Arial" w:cs="Arial"/>
              </w:rPr>
              <w:t>, 07736 012011</w:t>
            </w:r>
          </w:p>
        </w:tc>
      </w:tr>
      <w:tr w:rsidR="00687A91" w14:paraId="40B9D36B" w14:textId="77777777" w:rsidTr="001E36B5">
        <w:tc>
          <w:tcPr>
            <w:tcW w:w="2689" w:type="dxa"/>
          </w:tcPr>
          <w:p w14:paraId="37F91231" w14:textId="77777777" w:rsidR="00687A91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Assistant Priest:</w:t>
            </w:r>
          </w:p>
          <w:p w14:paraId="6201A6F6" w14:textId="1F24C052" w:rsidR="005C295B" w:rsidRPr="008F771D" w:rsidRDefault="005C295B" w:rsidP="00687A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Curate:</w:t>
            </w:r>
          </w:p>
        </w:tc>
        <w:tc>
          <w:tcPr>
            <w:tcW w:w="3402" w:type="dxa"/>
          </w:tcPr>
          <w:p w14:paraId="26502B28" w14:textId="77777777" w:rsidR="005C295B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 xml:space="preserve">Revd Peter Allan </w:t>
            </w:r>
          </w:p>
          <w:p w14:paraId="2ED90CDC" w14:textId="4D9FD4B9" w:rsidR="005C295B" w:rsidRPr="008F771D" w:rsidRDefault="005C295B" w:rsidP="005C295B">
            <w:pPr>
              <w:jc w:val="both"/>
              <w:rPr>
                <w:rFonts w:ascii="Arial" w:hAnsi="Arial" w:cs="Arial"/>
              </w:rPr>
            </w:pPr>
            <w:r w:rsidRPr="005C295B">
              <w:rPr>
                <w:rFonts w:ascii="Arial" w:hAnsi="Arial" w:cs="Arial"/>
              </w:rPr>
              <w:t>Revd David Latcham</w:t>
            </w:r>
          </w:p>
        </w:tc>
        <w:tc>
          <w:tcPr>
            <w:tcW w:w="4365" w:type="dxa"/>
          </w:tcPr>
          <w:p w14:paraId="2026106D" w14:textId="77777777" w:rsidR="00687A91" w:rsidRDefault="00687A91" w:rsidP="00687A91">
            <w:pPr>
              <w:rPr>
                <w:rFonts w:ascii="Arial" w:hAnsi="Arial" w:cs="Arial"/>
              </w:rPr>
            </w:pPr>
            <w:hyperlink r:id="rId9" w:history="1">
              <w:r w:rsidRPr="008F771D">
                <w:rPr>
                  <w:rStyle w:val="Hyperlink"/>
                  <w:rFonts w:ascii="Arial" w:hAnsi="Arial" w:cs="Arial"/>
                </w:rPr>
                <w:t>pallan412@gmail.com</w:t>
              </w:r>
            </w:hyperlink>
            <w:r w:rsidRPr="008F771D">
              <w:rPr>
                <w:rFonts w:ascii="Arial" w:hAnsi="Arial" w:cs="Arial"/>
              </w:rPr>
              <w:t>, 01939 290048</w:t>
            </w:r>
          </w:p>
          <w:p w14:paraId="57CF248B" w14:textId="7B77DECD" w:rsidR="005C295B" w:rsidRPr="008F771D" w:rsidRDefault="005C295B" w:rsidP="00687A91">
            <w:pPr>
              <w:rPr>
                <w:rFonts w:ascii="Arial" w:hAnsi="Arial" w:cs="Arial"/>
              </w:rPr>
            </w:pPr>
            <w:hyperlink r:id="rId10" w:history="1">
              <w:r w:rsidRPr="007C7E6D">
                <w:rPr>
                  <w:rStyle w:val="Hyperlink"/>
                  <w:rFonts w:ascii="Arial" w:hAnsi="Arial" w:cs="Arial"/>
                </w:rPr>
                <w:t>rev.latcham@gmail.com</w:t>
              </w:r>
            </w:hyperlink>
            <w:r>
              <w:rPr>
                <w:rFonts w:ascii="Arial" w:hAnsi="Arial" w:cs="Arial"/>
              </w:rPr>
              <w:t xml:space="preserve">, </w:t>
            </w:r>
            <w:r w:rsidRPr="005C295B">
              <w:rPr>
                <w:rFonts w:ascii="Arial" w:hAnsi="Arial" w:cs="Arial"/>
              </w:rPr>
              <w:t>07745 968298</w:t>
            </w:r>
          </w:p>
        </w:tc>
      </w:tr>
      <w:tr w:rsidR="00687A91" w14:paraId="5E7AA582" w14:textId="77777777" w:rsidTr="001E36B5">
        <w:tc>
          <w:tcPr>
            <w:tcW w:w="2689" w:type="dxa"/>
          </w:tcPr>
          <w:p w14:paraId="62725090" w14:textId="30D565C8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Pastoral Minister:</w:t>
            </w:r>
          </w:p>
        </w:tc>
        <w:tc>
          <w:tcPr>
            <w:tcW w:w="3402" w:type="dxa"/>
          </w:tcPr>
          <w:p w14:paraId="33F0916E" w14:textId="0346FE4F" w:rsidR="00687A91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Mrs Joyce Jagger</w:t>
            </w:r>
          </w:p>
        </w:tc>
        <w:tc>
          <w:tcPr>
            <w:tcW w:w="4365" w:type="dxa"/>
          </w:tcPr>
          <w:p w14:paraId="2F07EF78" w14:textId="6E831114" w:rsidR="00687A91" w:rsidRPr="008F771D" w:rsidRDefault="00687A91" w:rsidP="000B3748">
            <w:pPr>
              <w:spacing w:line="276" w:lineRule="auto"/>
              <w:rPr>
                <w:rFonts w:ascii="Arial" w:hAnsi="Arial" w:cs="Arial"/>
              </w:rPr>
            </w:pPr>
            <w:hyperlink r:id="rId11" w:history="1">
              <w:r w:rsidRPr="008F771D">
                <w:rPr>
                  <w:rStyle w:val="Hyperlink"/>
                  <w:rFonts w:ascii="Arial" w:hAnsi="Arial" w:cs="Arial"/>
                </w:rPr>
                <w:t>pearhill1@outlook.com</w:t>
              </w:r>
            </w:hyperlink>
            <w:r w:rsidRPr="008F771D">
              <w:rPr>
                <w:rFonts w:ascii="Arial" w:hAnsi="Arial" w:cs="Arial"/>
              </w:rPr>
              <w:t>, 07802 695954</w:t>
            </w:r>
          </w:p>
        </w:tc>
      </w:tr>
      <w:tr w:rsidR="00687A91" w14:paraId="090605DD" w14:textId="77777777" w:rsidTr="001E36B5">
        <w:tc>
          <w:tcPr>
            <w:tcW w:w="2689" w:type="dxa"/>
          </w:tcPr>
          <w:p w14:paraId="74D8E2E8" w14:textId="1540F2D3" w:rsidR="00687A91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Safeguarding Officer:</w:t>
            </w:r>
          </w:p>
        </w:tc>
        <w:tc>
          <w:tcPr>
            <w:tcW w:w="3402" w:type="dxa"/>
          </w:tcPr>
          <w:p w14:paraId="222C610B" w14:textId="70C49E42" w:rsidR="00687A91" w:rsidRPr="008F771D" w:rsidRDefault="00687A91" w:rsidP="00687A91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Mrs Philippa Herbert</w:t>
            </w:r>
          </w:p>
        </w:tc>
        <w:tc>
          <w:tcPr>
            <w:tcW w:w="4365" w:type="dxa"/>
          </w:tcPr>
          <w:p w14:paraId="1B939D4B" w14:textId="4FD8E673" w:rsidR="00687A91" w:rsidRPr="008F771D" w:rsidRDefault="000B3748" w:rsidP="000B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07871 865253</w:t>
            </w:r>
          </w:p>
        </w:tc>
      </w:tr>
      <w:tr w:rsidR="008F771D" w14:paraId="55180868" w14:textId="77777777" w:rsidTr="001E36B5">
        <w:tc>
          <w:tcPr>
            <w:tcW w:w="2689" w:type="dxa"/>
          </w:tcPr>
          <w:p w14:paraId="12BF3B33" w14:textId="54FCDC0A" w:rsidR="008F771D" w:rsidRPr="008F771D" w:rsidRDefault="008F771D" w:rsidP="00687A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Administrator:</w:t>
            </w:r>
          </w:p>
        </w:tc>
        <w:tc>
          <w:tcPr>
            <w:tcW w:w="3402" w:type="dxa"/>
          </w:tcPr>
          <w:p w14:paraId="4D4EE1E7" w14:textId="4F66C1A4" w:rsidR="008F771D" w:rsidRPr="008F771D" w:rsidRDefault="008F771D" w:rsidP="00687A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 Rosie Dixon</w:t>
            </w:r>
          </w:p>
        </w:tc>
        <w:tc>
          <w:tcPr>
            <w:tcW w:w="4365" w:type="dxa"/>
          </w:tcPr>
          <w:p w14:paraId="663D349B" w14:textId="11E858C7" w:rsidR="008F771D" w:rsidRPr="008F771D" w:rsidRDefault="008F771D" w:rsidP="000B3748">
            <w:pPr>
              <w:rPr>
                <w:rFonts w:ascii="Arial" w:hAnsi="Arial" w:cs="Arial"/>
              </w:rPr>
            </w:pPr>
            <w:hyperlink r:id="rId12" w:history="1">
              <w:r w:rsidRPr="00D5143E">
                <w:rPr>
                  <w:rStyle w:val="Hyperlink"/>
                  <w:rFonts w:ascii="Arial" w:hAnsi="Arial" w:cs="Arial"/>
                </w:rPr>
                <w:t>severn.loopparishes@gmail.com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687A91" w14:paraId="44296510" w14:textId="77777777" w:rsidTr="001E36B5">
        <w:tc>
          <w:tcPr>
            <w:tcW w:w="6091" w:type="dxa"/>
            <w:gridSpan w:val="2"/>
          </w:tcPr>
          <w:p w14:paraId="471BAAEE" w14:textId="42926CFA" w:rsidR="005C295B" w:rsidRPr="008F771D" w:rsidRDefault="00687A91" w:rsidP="00687A91">
            <w:pPr>
              <w:rPr>
                <w:rFonts w:ascii="Arial" w:hAnsi="Arial" w:cs="Arial"/>
                <w:b/>
                <w:bCs/>
              </w:rPr>
            </w:pPr>
            <w:r w:rsidRPr="008F771D">
              <w:rPr>
                <w:rFonts w:ascii="Arial" w:hAnsi="Arial" w:cs="Arial"/>
                <w:b/>
                <w:bCs/>
              </w:rPr>
              <w:t>Daily Hope (the national phoneline service)</w:t>
            </w:r>
          </w:p>
        </w:tc>
        <w:tc>
          <w:tcPr>
            <w:tcW w:w="4365" w:type="dxa"/>
          </w:tcPr>
          <w:p w14:paraId="0B79366B" w14:textId="6580804B" w:rsidR="00687A91" w:rsidRPr="008F771D" w:rsidRDefault="00687A91" w:rsidP="000B3748">
            <w:pPr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</w:rPr>
              <w:t>0800 8048044</w:t>
            </w:r>
          </w:p>
        </w:tc>
      </w:tr>
      <w:tr w:rsidR="008F771D" w14:paraId="748D5455" w14:textId="77777777" w:rsidTr="001E36B5">
        <w:tc>
          <w:tcPr>
            <w:tcW w:w="6091" w:type="dxa"/>
            <w:gridSpan w:val="2"/>
          </w:tcPr>
          <w:p w14:paraId="0316E784" w14:textId="19DA0690" w:rsidR="008F771D" w:rsidRPr="008F771D" w:rsidRDefault="008F771D" w:rsidP="00687A91">
            <w:pPr>
              <w:rPr>
                <w:rFonts w:ascii="Arial" w:hAnsi="Arial" w:cs="Arial"/>
                <w:i/>
                <w:iCs/>
              </w:rPr>
            </w:pPr>
            <w:r w:rsidRPr="008F771D">
              <w:rPr>
                <w:rFonts w:ascii="Arial" w:hAnsi="Arial" w:cs="Arial"/>
                <w:i/>
                <w:iCs/>
              </w:rPr>
              <w:t xml:space="preserve">Weekly Collects, readings and reflections are on the website- </w:t>
            </w:r>
            <w:hyperlink r:id="rId13" w:history="1">
              <w:r w:rsidRPr="008F771D">
                <w:rPr>
                  <w:rStyle w:val="Hyperlink"/>
                  <w:rFonts w:ascii="Arial" w:hAnsi="Arial" w:cs="Arial"/>
                  <w:i/>
                  <w:iCs/>
                </w:rPr>
                <w:t>www.severnloopparishes.org.uk</w:t>
              </w:r>
            </w:hyperlink>
            <w:r w:rsidRPr="008F771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4365" w:type="dxa"/>
          </w:tcPr>
          <w:p w14:paraId="20BC581F" w14:textId="497C38A3" w:rsidR="008F771D" w:rsidRPr="008F771D" w:rsidRDefault="008F771D" w:rsidP="008F771D">
            <w:pPr>
              <w:jc w:val="right"/>
              <w:rPr>
                <w:rFonts w:ascii="Arial" w:hAnsi="Arial" w:cs="Arial"/>
              </w:rPr>
            </w:pPr>
            <w:r w:rsidRPr="008F771D">
              <w:rPr>
                <w:rFonts w:ascii="Arial" w:hAnsi="Arial" w:cs="Arial"/>
                <w:noProof/>
              </w:rPr>
              <w:drawing>
                <wp:inline distT="0" distB="0" distL="0" distR="0" wp14:anchorId="6FF8320F" wp14:editId="7B1B700F">
                  <wp:extent cx="1400937" cy="508518"/>
                  <wp:effectExtent l="0" t="0" r="0" b="6350"/>
                  <wp:docPr id="284560539" name="Picture 9" descr="Dementia Action Week at Somerset Museums – South West Heritage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mentia Action Week at Somerset Museums – South West Heritage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884" cy="51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01CAC" w14:textId="600A0830" w:rsidR="00687A91" w:rsidRDefault="00BA3F11" w:rsidP="001E36B5">
      <w:pPr>
        <w:jc w:val="center"/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</w:pPr>
      <w:r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>APRIL</w:t>
      </w:r>
      <w:r w:rsidR="001E36B5" w:rsidRPr="001E36B5"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 xml:space="preserve"> LOOP 202</w:t>
      </w:r>
      <w:r w:rsidR="0075679B">
        <w:rPr>
          <w:rFonts w:ascii="Britannic Bold" w:hAnsi="Britannic Bold"/>
          <w:b/>
          <w:bCs/>
          <w:color w:val="215E99" w:themeColor="text2" w:themeTint="BF"/>
          <w:sz w:val="72"/>
          <w:szCs w:val="72"/>
        </w:rPr>
        <w:t>6</w:t>
      </w:r>
    </w:p>
    <w:p w14:paraId="77465AD4" w14:textId="0490BFB5" w:rsidR="00130B7D" w:rsidRPr="00FD55CD" w:rsidRDefault="0045381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  <w:t>Happy Easter (when it comes), and prayers for our new Archbishop</w:t>
      </w:r>
    </w:p>
    <w:p w14:paraId="5A7BAADA" w14:textId="6F220FDB" w:rsidR="00FD55CD" w:rsidRDefault="00FD55CD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</w:p>
    <w:p w14:paraId="3135DF42" w14:textId="6C345CCA" w:rsidR="00EF4642" w:rsidRDefault="007C28A7" w:rsidP="0096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15ED509" wp14:editId="53A0FD3D">
            <wp:simplePos x="0" y="0"/>
            <wp:positionH relativeFrom="column">
              <wp:posOffset>0</wp:posOffset>
            </wp:positionH>
            <wp:positionV relativeFrom="paragraph">
              <wp:posOffset>1050290</wp:posOffset>
            </wp:positionV>
            <wp:extent cx="2766060" cy="1877060"/>
            <wp:effectExtent l="0" t="0" r="0" b="8890"/>
            <wp:wrapSquare wrapText="bothSides"/>
            <wp:docPr id="1188942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4203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381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Last </w:t>
      </w:r>
      <w:r w:rsidR="00180217">
        <w:rPr>
          <w:rFonts w:ascii="Arial" w:eastAsia="Calibri" w:hAnsi="Arial" w:cs="Arial"/>
          <w:kern w:val="0"/>
          <w:sz w:val="24"/>
          <w:szCs w:val="24"/>
          <w14:ligatures w14:val="none"/>
        </w:rPr>
        <w:t>Wedne</w:t>
      </w:r>
      <w:r w:rsidR="0045381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sday </w:t>
      </w:r>
      <w:r w:rsidR="0018021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(Lady Day- the Feast of the Annunciation) </w:t>
      </w:r>
      <w:r w:rsidR="0045381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saw the installation of our new Archbishop of Canterbury- </w:t>
      </w:r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>the Right Rever</w:t>
      </w:r>
      <w:r w:rsidR="002972CE">
        <w:rPr>
          <w:rFonts w:ascii="Arial" w:eastAsia="Calibri" w:hAnsi="Arial" w:cs="Arial"/>
          <w:kern w:val="0"/>
          <w:sz w:val="24"/>
          <w:szCs w:val="24"/>
          <w14:ligatures w14:val="none"/>
        </w:rPr>
        <w:t>e</w:t>
      </w:r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nd and Right </w:t>
      </w:r>
      <w:proofErr w:type="spellStart"/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>Hon</w:t>
      </w:r>
      <w:r w:rsidR="00D4699B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>rable</w:t>
      </w:r>
      <w:proofErr w:type="spellEnd"/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Dame Sarah Mul</w:t>
      </w:r>
      <w:r w:rsidR="002972CE"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="00C146B5">
        <w:rPr>
          <w:rFonts w:ascii="Arial" w:eastAsia="Calibri" w:hAnsi="Arial" w:cs="Arial"/>
          <w:kern w:val="0"/>
          <w:sz w:val="24"/>
          <w:szCs w:val="24"/>
          <w14:ligatures w14:val="none"/>
        </w:rPr>
        <w:t>ally</w:t>
      </w:r>
      <w:r w:rsidR="002972C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="00CB59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sat down to watch it on iPlayer on Tuesday </w:t>
      </w:r>
      <w:proofErr w:type="gramStart"/>
      <w:r w:rsidR="00CB59D6">
        <w:rPr>
          <w:rFonts w:ascii="Arial" w:eastAsia="Calibri" w:hAnsi="Arial" w:cs="Arial"/>
          <w:kern w:val="0"/>
          <w:sz w:val="24"/>
          <w:szCs w:val="24"/>
          <w14:ligatures w14:val="none"/>
        </w:rPr>
        <w:t>evening</w:t>
      </w:r>
      <w:proofErr w:type="gramEnd"/>
      <w:r w:rsidR="00CB59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it was wonderful! </w:t>
      </w:r>
      <w:r w:rsidR="00B146F5">
        <w:rPr>
          <w:rFonts w:ascii="Arial" w:eastAsia="Calibri" w:hAnsi="Arial" w:cs="Arial"/>
          <w:kern w:val="0"/>
          <w:sz w:val="24"/>
          <w:szCs w:val="24"/>
          <w14:ligatures w14:val="none"/>
        </w:rPr>
        <w:t>It’s still availabl</w:t>
      </w:r>
      <w:r w:rsidR="00736E40">
        <w:rPr>
          <w:rFonts w:ascii="Arial" w:eastAsia="Calibri" w:hAnsi="Arial" w:cs="Arial"/>
          <w:kern w:val="0"/>
          <w:sz w:val="24"/>
          <w:szCs w:val="24"/>
          <w14:ligatures w14:val="none"/>
        </w:rPr>
        <w:t>e</w:t>
      </w:r>
      <w:r w:rsidR="00B146F5">
        <w:rPr>
          <w:rFonts w:ascii="Arial" w:eastAsia="Calibri" w:hAnsi="Arial" w:cs="Arial"/>
          <w:kern w:val="0"/>
          <w:sz w:val="24"/>
          <w:szCs w:val="24"/>
          <w14:ligatures w14:val="none"/>
        </w:rPr>
        <w:t>, and I would heartily recommend it. There is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>, woven into the service, so much to celebrate and be thankful for</w:t>
      </w:r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>s is the case for the Church of England, our belief lives in our liturgy</w:t>
      </w:r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>- t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here is a </w:t>
      </w:r>
      <w:r w:rsidR="00736E40">
        <w:rPr>
          <w:rFonts w:ascii="Arial" w:eastAsia="Calibri" w:hAnsi="Arial" w:cs="Arial"/>
          <w:kern w:val="0"/>
          <w:sz w:val="24"/>
          <w:szCs w:val="24"/>
          <w14:ligatures w14:val="none"/>
        </w:rPr>
        <w:t>beautiful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bit at the very beginning</w:t>
      </w:r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where the new Archbishop knocks on the door of Canterbury </w:t>
      </w:r>
      <w:proofErr w:type="gramStart"/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>Cathedral, and</w:t>
      </w:r>
      <w:proofErr w:type="gramEnd"/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is answered by children who ask </w:t>
      </w:r>
      <w:r w:rsidR="00C5734B">
        <w:rPr>
          <w:rFonts w:ascii="Arial" w:eastAsia="Calibri" w:hAnsi="Arial" w:cs="Arial"/>
          <w:kern w:val="0"/>
          <w:sz w:val="24"/>
          <w:szCs w:val="24"/>
          <w14:ligatures w14:val="none"/>
        </w:rPr>
        <w:t>for</w:t>
      </w:r>
      <w:r w:rsidR="00613DA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her name and her business. </w:t>
      </w:r>
      <w:r w:rsidR="00EF4642">
        <w:rPr>
          <w:rFonts w:ascii="Arial" w:eastAsia="Calibri" w:hAnsi="Arial" w:cs="Arial"/>
          <w:kern w:val="0"/>
          <w:sz w:val="24"/>
          <w:szCs w:val="24"/>
          <w14:ligatures w14:val="none"/>
        </w:rPr>
        <w:t>Her response is</w:t>
      </w:r>
      <w:r w:rsidR="00C5734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this</w:t>
      </w:r>
      <w:r w:rsidR="00EF4642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1B551025" w14:textId="0FF6B406" w:rsidR="00EF4642" w:rsidRDefault="00EF4642" w:rsidP="0096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B27783" w14:textId="77777777" w:rsidR="00BC6871" w:rsidRPr="00C5734B" w:rsidRDefault="00EF4642" w:rsidP="00C57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 w:rsidRPr="00C5734B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‘I am Sarah</w:t>
      </w:r>
      <w:r w:rsidR="00BC6871" w:rsidRPr="00C5734B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, a servant of Jesus Christ, and I come as one seeking the grace of God, to travel with you in his service together.’</w:t>
      </w:r>
    </w:p>
    <w:p w14:paraId="564AF067" w14:textId="77777777" w:rsidR="00BC6871" w:rsidRDefault="00BC6871" w:rsidP="0096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2376F5" w14:textId="33EA691F" w:rsidR="009A39A5" w:rsidRPr="00C94235" w:rsidRDefault="00BC6871" w:rsidP="00967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Rightly humble and straightforward, we are reminded that though we may have different </w:t>
      </w:r>
      <w:r w:rsidR="00E806E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roles and different gifts, we are all journeying as pilgrims together on this great adventure. As Easter </w:t>
      </w:r>
      <w:r w:rsidR="00B5383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Day </w:t>
      </w:r>
      <w:r w:rsidR="008A15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lurks just over the horizon, we </w:t>
      </w:r>
      <w:r w:rsidR="00C5734B">
        <w:rPr>
          <w:rFonts w:ascii="Arial" w:eastAsia="Calibri" w:hAnsi="Arial" w:cs="Arial"/>
          <w:kern w:val="0"/>
          <w:sz w:val="24"/>
          <w:szCs w:val="24"/>
          <w14:ligatures w14:val="none"/>
        </w:rPr>
        <w:t>greet</w:t>
      </w:r>
      <w:r w:rsidR="008A15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God’s ever-creating, ever-unfolding love, and we give thanks that as a new Archbishop begins her </w:t>
      </w:r>
      <w:r w:rsidR="00347E2E">
        <w:rPr>
          <w:rFonts w:ascii="Arial" w:eastAsia="Calibri" w:hAnsi="Arial" w:cs="Arial"/>
          <w:kern w:val="0"/>
          <w:sz w:val="24"/>
          <w:szCs w:val="24"/>
          <w14:ligatures w14:val="none"/>
        </w:rPr>
        <w:t>ministry, a new season of life together begins,</w:t>
      </w:r>
      <w:r w:rsidR="008A15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</w:t>
      </w:r>
      <w:r w:rsidR="0024165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 are all made ready to embrace that resurrection joy in our lives today, whatever our circumstances.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67E4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4A51D590" w14:textId="4C089F9C" w:rsidR="00C94235" w:rsidRPr="00C94235" w:rsidRDefault="008601B7" w:rsidP="005C027F">
      <w:pP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32"/>
          <w:szCs w:val="32"/>
          <w14:ligatures w14:val="none"/>
        </w:rPr>
      </w:pPr>
      <w:r w:rsidRPr="007965AC">
        <w:rPr>
          <w:rFonts w:ascii="Arial" w:eastAsia="Calibri" w:hAnsi="Arial" w:cs="Arial"/>
          <w:noProof/>
          <w:color w:val="000000"/>
          <w:kern w:val="0"/>
          <w:sz w:val="20"/>
          <w:szCs w:val="20"/>
          <w14:ligatures w14:val="none"/>
        </w:rPr>
        <w:drawing>
          <wp:anchor distT="0" distB="0" distL="114300" distR="114300" simplePos="0" relativeHeight="251671552" behindDoc="0" locked="0" layoutInCell="1" allowOverlap="1" wp14:anchorId="45419BD1" wp14:editId="3743B5A2">
            <wp:simplePos x="0" y="0"/>
            <wp:positionH relativeFrom="column">
              <wp:posOffset>-84455</wp:posOffset>
            </wp:positionH>
            <wp:positionV relativeFrom="paragraph">
              <wp:posOffset>154305</wp:posOffset>
            </wp:positionV>
            <wp:extent cx="2083435" cy="1343025"/>
            <wp:effectExtent l="0" t="0" r="0" b="9525"/>
            <wp:wrapSquare wrapText="bothSides"/>
            <wp:docPr id="263584147" name="Picture 1" descr="A white and red text with yellow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584147" name="Picture 1" descr="A white and red text with yellow borde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0" w:rsidRPr="007965AC"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Loopy Sundays</w:t>
      </w:r>
    </w:p>
    <w:p w14:paraId="4999C4DA" w14:textId="73ECCDCC" w:rsidR="00E402D0" w:rsidRDefault="00E402D0" w:rsidP="00496DFE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We are meeting at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3pm on the </w:t>
      </w:r>
      <w:proofErr w:type="gramStart"/>
      <w:r w:rsidR="00ED59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12</w:t>
      </w:r>
      <w:r w:rsidR="00ED5902" w:rsidRPr="00ED5902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th</w:t>
      </w:r>
      <w:proofErr w:type="gramEnd"/>
      <w:r w:rsidR="00ED59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April </w:t>
      </w:r>
      <w:r w:rsidR="00A11A2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at the Mission Church in Bomere Heath. Do join us for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an afternoon 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of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interactive 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Bible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stories and activities</w:t>
      </w:r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singing and snacking, suitable for all ages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  <w:r w:rsidR="003F315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This month, </w:t>
      </w:r>
      <w:r w:rsidR="00496DFE" w:rsidRPr="00496DF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we will be exploring </w:t>
      </w:r>
      <w:r w:rsidR="00ED59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one of the Easter stories - </w:t>
      </w:r>
      <w:r w:rsidR="00ED5902" w:rsidRPr="00ED59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The Road to Emmaus</w:t>
      </w:r>
      <w:r w:rsidR="00ED590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Feel free to just turn up, but if you’d like to find out more in advance, do email </w:t>
      </w:r>
      <w:r w:rsidRPr="00C9423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Dave - </w:t>
      </w:r>
      <w:hyperlink r:id="rId17" w:tgtFrame="_blank" w:history="1">
        <w:r w:rsidRPr="00C94235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rev.latcham@gmail.com</w:t>
        </w:r>
      </w:hyperlink>
      <w:r w:rsidR="00F02CF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  <w:r w:rsidR="00E66752" w:rsidRPr="00E66752">
        <w:rPr>
          <w:noProof/>
        </w:rPr>
        <w:t xml:space="preserve"> </w:t>
      </w:r>
    </w:p>
    <w:p w14:paraId="4744210D" w14:textId="77777777" w:rsidR="00DC723B" w:rsidRDefault="00DC723B" w:rsidP="00E402D0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8ECB076" w14:textId="5CFB2C0C" w:rsidR="00496DFE" w:rsidRPr="00496DFE" w:rsidRDefault="00496DFE" w:rsidP="00496DFE">
      <w:pPr>
        <w:spacing w:after="0"/>
        <w:ind w:firstLine="720"/>
        <w:jc w:val="center"/>
        <w:rPr>
          <w:rFonts w:ascii="Lucida Handwriting" w:eastAsia="Calibri" w:hAnsi="Lucida Handwriting" w:cs="Arial"/>
          <w:color w:val="124F1A" w:themeColor="accent3" w:themeShade="BF"/>
          <w:kern w:val="0"/>
          <w:sz w:val="24"/>
          <w:szCs w:val="24"/>
          <w14:ligatures w14:val="none"/>
        </w:rPr>
      </w:pPr>
      <w:r w:rsidRPr="00496DFE"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>Wednesday eve Small Group in Lent - reading Mark's gospel</w:t>
      </w:r>
    </w:p>
    <w:p w14:paraId="65AA376C" w14:textId="11641D1B" w:rsidR="00496DFE" w:rsidRDefault="00496DFE" w:rsidP="00496DFE">
      <w:pPr>
        <w:spacing w:after="0"/>
        <w:jc w:val="center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496DF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During Lent, the Wednesday night Small Group will be reading through the whole of Mark's gospel in 3 parts, as a powerful way to see how Jesus' whole life and ministry lead towards Easter. </w:t>
      </w:r>
    </w:p>
    <w:p w14:paraId="465BE824" w14:textId="63375F0E" w:rsidR="002769BC" w:rsidRPr="00496DFE" w:rsidRDefault="00496DFE" w:rsidP="00496DFE">
      <w:pPr>
        <w:spacing w:after="0"/>
        <w:jc w:val="center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496DF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Join us on April 1st (in Holy Week) at 7:30pm in the Mission Church, Bomere Heath. For more details contact Dave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hyperlink r:id="rId18" w:tgtFrame="_blank" w:history="1">
        <w:r w:rsidRPr="00C94235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rev.latcham@gmail.com</w:t>
        </w:r>
      </w:hyperlink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6BB2F6A7" w14:textId="05FE3212" w:rsidR="00602F13" w:rsidRDefault="004244D2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91670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82816" behindDoc="0" locked="0" layoutInCell="1" allowOverlap="1" wp14:anchorId="78DD636C" wp14:editId="34E90871">
            <wp:simplePos x="0" y="0"/>
            <wp:positionH relativeFrom="margin">
              <wp:align>left</wp:align>
            </wp:positionH>
            <wp:positionV relativeFrom="paragraph">
              <wp:posOffset>8779</wp:posOffset>
            </wp:positionV>
            <wp:extent cx="1309370" cy="1692275"/>
            <wp:effectExtent l="0" t="0" r="5080" b="3175"/>
            <wp:wrapSquare wrapText="bothSides"/>
            <wp:docPr id="1427437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37051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" r="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5" cy="169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B100" w14:textId="71CDFA09" w:rsidR="00BA3F11" w:rsidRDefault="00BA3F11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B66E10" w14:textId="2C68430C" w:rsidR="00B91670" w:rsidRPr="004244D2" w:rsidRDefault="004244D2" w:rsidP="004244D2">
      <w:pPr>
        <w:shd w:val="clear" w:color="auto" w:fill="FFFFFF"/>
        <w:spacing w:after="0" w:line="240" w:lineRule="auto"/>
        <w:ind w:left="1440" w:firstLine="1440"/>
        <w:rPr>
          <w:rFonts w:ascii="Arial" w:eastAsia="Calibri" w:hAnsi="Arial" w:cs="Arial"/>
          <w:b/>
          <w:color w:val="196B24" w:themeColor="accent3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>
        <w:rPr>
          <w:rFonts w:ascii="Arial" w:eastAsia="Calibri" w:hAnsi="Arial" w:cs="Arial"/>
          <w:b/>
          <w:color w:val="196B24" w:themeColor="accent3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ab/>
      </w:r>
      <w:r>
        <w:rPr>
          <w:rFonts w:ascii="Arial" w:eastAsia="Calibri" w:hAnsi="Arial" w:cs="Arial"/>
          <w:b/>
          <w:color w:val="196B24" w:themeColor="accent3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ab/>
      </w:r>
      <w:r w:rsidR="00B91670" w:rsidRPr="00B91670">
        <w:rPr>
          <w:rFonts w:ascii="Arial" w:eastAsia="Calibri" w:hAnsi="Arial" w:cs="Arial"/>
          <w:b/>
          <w:color w:val="196B24" w:themeColor="accent3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Steeleye Span Concert</w:t>
      </w:r>
    </w:p>
    <w:p w14:paraId="67296F0E" w14:textId="52B33286" w:rsidR="00BA3F11" w:rsidRDefault="00BA3F11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Charles Bridgeman (Leaton) is promoting this concert as a means of raising money for a family window- if you're interested in getting a ticket, please contact him directly- </w:t>
      </w:r>
      <w:hyperlink r:id="rId20" w:tgtFrame="_blank" w:history="1">
        <w:r w:rsidRPr="00BA3F11">
          <w:rPr>
            <w:rStyle w:val="Hyperlink"/>
            <w:rFonts w:ascii="Arial" w:eastAsia="Calibri" w:hAnsi="Arial" w:cs="Arial"/>
            <w:kern w:val="0"/>
            <w:sz w:val="24"/>
            <w:szCs w:val="24"/>
            <w14:ligatures w14:val="none"/>
          </w:rPr>
          <w:t>Cbridgeman@leatonforest.co.uk</w:t>
        </w:r>
      </w:hyperlink>
      <w:r w:rsidRP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0E2914E" w14:textId="4195E3E5" w:rsidR="00BA3F11" w:rsidRDefault="00BA3F11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E71533" w14:textId="11B824FC" w:rsidR="00654CB6" w:rsidRDefault="003674E9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C773E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F1CD77B" wp14:editId="46D3F3C8">
                <wp:simplePos x="0" y="0"/>
                <wp:positionH relativeFrom="margin">
                  <wp:posOffset>114300</wp:posOffset>
                </wp:positionH>
                <wp:positionV relativeFrom="paragraph">
                  <wp:posOffset>1141730</wp:posOffset>
                </wp:positionV>
                <wp:extent cx="241300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289C" w14:textId="3DF7082C" w:rsidR="003C773E" w:rsidRPr="003C773E" w:rsidRDefault="003C773E" w:rsidP="003C773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3A7C22" w:themeColor="accent6" w:themeShade="BF"/>
                              </w:rPr>
                            </w:pPr>
                            <w:r w:rsidRPr="003C773E">
                              <w:rPr>
                                <w:rFonts w:ascii="Bookman Old Style" w:hAnsi="Bookman Old Style"/>
                                <w:b/>
                                <w:bCs/>
                                <w:color w:val="3A7C22" w:themeColor="accent6" w:themeShade="BF"/>
                              </w:rPr>
                              <w:t>Fitz Village Hall Quiz night and Afternoon cream tea!</w:t>
                            </w:r>
                          </w:p>
                          <w:p w14:paraId="2203E26E" w14:textId="6ED722B1" w:rsidR="003C773E" w:rsidRPr="003C773E" w:rsidRDefault="003C773E" w:rsidP="003C773E">
                            <w:pPr>
                              <w:jc w:val="center"/>
                            </w:pPr>
                            <w:r w:rsidRPr="003C773E">
                              <w:t>Friday 17</w:t>
                            </w:r>
                            <w:r w:rsidRPr="003C773E">
                              <w:rPr>
                                <w:vertAlign w:val="superscript"/>
                              </w:rPr>
                              <w:t>th</w:t>
                            </w:r>
                            <w:r w:rsidRPr="003C773E">
                              <w:t xml:space="preserve"> April</w:t>
                            </w:r>
                          </w:p>
                          <w:p w14:paraId="0FAE4340" w14:textId="100F5D2B" w:rsidR="003C773E" w:rsidRPr="003C773E" w:rsidRDefault="003C773E" w:rsidP="003C773E">
                            <w:pPr>
                              <w:jc w:val="center"/>
                            </w:pPr>
                            <w:r w:rsidRPr="003C773E">
                              <w:t>Monday 6</w:t>
                            </w:r>
                            <w:r w:rsidRPr="003C773E">
                              <w:rPr>
                                <w:vertAlign w:val="superscript"/>
                              </w:rPr>
                              <w:t>th</w:t>
                            </w:r>
                            <w:r w:rsidRPr="003C773E">
                              <w:t xml:space="preserve"> April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CD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89.9pt;width:190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" filled="f" stroked="f">
                <v:textbox style="mso-fit-shape-to-text:t">
                  <w:txbxContent>
                    <w:p w14:paraId="364A289C" w14:textId="3DF7082C" w:rsidR="003C773E" w:rsidRPr="003C773E" w:rsidRDefault="003C773E" w:rsidP="003C773E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3A7C22" w:themeColor="accent6" w:themeShade="BF"/>
                        </w:rPr>
                      </w:pPr>
                      <w:r w:rsidRPr="003C773E">
                        <w:rPr>
                          <w:rFonts w:ascii="Bookman Old Style" w:hAnsi="Bookman Old Style"/>
                          <w:b/>
                          <w:bCs/>
                          <w:color w:val="3A7C22" w:themeColor="accent6" w:themeShade="BF"/>
                        </w:rPr>
                        <w:t>Fitz Village Hall Quiz night and Afternoon cream tea!</w:t>
                      </w:r>
                    </w:p>
                    <w:p w14:paraId="2203E26E" w14:textId="6ED722B1" w:rsidR="003C773E" w:rsidRPr="003C773E" w:rsidRDefault="003C773E" w:rsidP="003C773E">
                      <w:pPr>
                        <w:jc w:val="center"/>
                      </w:pPr>
                      <w:r w:rsidRPr="003C773E">
                        <w:t>Friday 17</w:t>
                      </w:r>
                      <w:r w:rsidRPr="003C773E">
                        <w:rPr>
                          <w:vertAlign w:val="superscript"/>
                        </w:rPr>
                        <w:t>th</w:t>
                      </w:r>
                      <w:r w:rsidRPr="003C773E">
                        <w:t xml:space="preserve"> April</w:t>
                      </w:r>
                    </w:p>
                    <w:p w14:paraId="0FAE4340" w14:textId="100F5D2B" w:rsidR="003C773E" w:rsidRPr="003C773E" w:rsidRDefault="003C773E" w:rsidP="003C773E">
                      <w:pPr>
                        <w:jc w:val="center"/>
                      </w:pPr>
                      <w:r w:rsidRPr="003C773E">
                        <w:t>Monday 6</w:t>
                      </w:r>
                      <w:r w:rsidRPr="003C773E">
                        <w:rPr>
                          <w:vertAlign w:val="superscript"/>
                        </w:rPr>
                        <w:t>th</w:t>
                      </w:r>
                      <w:r w:rsidRPr="003C773E">
                        <w:t xml:space="preserve"> April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4CB6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86912" behindDoc="1" locked="0" layoutInCell="1" allowOverlap="1" wp14:anchorId="2D592822" wp14:editId="40CD4209">
            <wp:simplePos x="0" y="0"/>
            <wp:positionH relativeFrom="margin">
              <wp:posOffset>2529840</wp:posOffset>
            </wp:positionH>
            <wp:positionV relativeFrom="paragraph">
              <wp:posOffset>202565</wp:posOffset>
            </wp:positionV>
            <wp:extent cx="1831975" cy="2796540"/>
            <wp:effectExtent l="0" t="0" r="0" b="3810"/>
            <wp:wrapTopAndBottom/>
            <wp:docPr id="16921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CB6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87936" behindDoc="0" locked="0" layoutInCell="1" allowOverlap="1" wp14:anchorId="5BB4EE6E" wp14:editId="4CCE0EA8">
            <wp:simplePos x="0" y="0"/>
            <wp:positionH relativeFrom="margin">
              <wp:posOffset>4572000</wp:posOffset>
            </wp:positionH>
            <wp:positionV relativeFrom="paragraph">
              <wp:posOffset>187325</wp:posOffset>
            </wp:positionV>
            <wp:extent cx="1912620" cy="2816225"/>
            <wp:effectExtent l="0" t="0" r="0" b="3175"/>
            <wp:wrapTopAndBottom/>
            <wp:docPr id="17581551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" t="4827" r="7721" b="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CF519" w14:textId="6838997A" w:rsidR="00654CB6" w:rsidRDefault="003C773E" w:rsidP="00BA3F11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45F4EE8A" wp14:editId="08B54547">
            <wp:simplePos x="0" y="0"/>
            <wp:positionH relativeFrom="margin">
              <wp:posOffset>-63500</wp:posOffset>
            </wp:positionH>
            <wp:positionV relativeFrom="paragraph">
              <wp:posOffset>2445385</wp:posOffset>
            </wp:positionV>
            <wp:extent cx="597417" cy="574040"/>
            <wp:effectExtent l="0" t="0" r="0" b="0"/>
            <wp:wrapTight wrapText="bothSides">
              <wp:wrapPolygon edited="0">
                <wp:start x="0" y="0"/>
                <wp:lineTo x="0" y="20788"/>
                <wp:lineTo x="20681" y="20788"/>
                <wp:lineTo x="20681" y="0"/>
                <wp:lineTo x="0" y="0"/>
              </wp:wrapPolygon>
            </wp:wrapTight>
            <wp:docPr id="7" name="Picture 2" descr="Music notes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sic notes 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8876" r="5326" b="7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7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6356" w14:textId="21025CBC" w:rsidR="003C773E" w:rsidRPr="003C773E" w:rsidRDefault="003C773E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3C773E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O</w:t>
      </w:r>
      <w:r w:rsidR="00B85FB8" w:rsidRPr="003C773E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f One Accord Concert</w:t>
      </w:r>
      <w:r w:rsidR="004421A2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 xml:space="preserve"> </w:t>
      </w:r>
      <w:r w:rsidR="005948E5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–</w:t>
      </w:r>
      <w:r w:rsidR="004421A2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 xml:space="preserve"> </w:t>
      </w:r>
      <w:r w:rsidR="005948E5">
        <w:rPr>
          <w:rFonts w:ascii="Arial" w:eastAsia="Calibri" w:hAnsi="Arial" w:cs="Arial"/>
          <w:b/>
          <w:bCs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Bicton Church, 5th June at 7.30pm</w:t>
      </w:r>
    </w:p>
    <w:p w14:paraId="5EA41A82" w14:textId="0270B59B" w:rsidR="00B85FB8" w:rsidRPr="00C0754A" w:rsidRDefault="00B85FB8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85FB8">
        <w:rPr>
          <w:rFonts w:ascii="Arial" w:hAnsi="Arial" w:cs="Arial"/>
          <w:sz w:val="24"/>
          <w:szCs w:val="24"/>
        </w:rPr>
        <w:t>A wonderful evening of uplifting music with Of One Accord, a mixed voice choir nestled in Shrewsbury.</w:t>
      </w:r>
      <w:r w:rsidR="00C0754A">
        <w:rPr>
          <w:rFonts w:ascii="Arial" w:hAnsi="Arial" w:cs="Arial"/>
          <w:sz w:val="24"/>
          <w:szCs w:val="24"/>
        </w:rPr>
        <w:t xml:space="preserve"> </w:t>
      </w:r>
      <w:r w:rsidRPr="00B85FB8">
        <w:rPr>
          <w:rFonts w:ascii="Arial" w:hAnsi="Arial" w:cs="Arial"/>
          <w:b/>
          <w:bCs/>
          <w:sz w:val="24"/>
          <w:szCs w:val="24"/>
        </w:rPr>
        <w:t>Tickets: £10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85FB8">
        <w:rPr>
          <w:rFonts w:ascii="Arial" w:hAnsi="Arial" w:cs="Arial"/>
          <w:sz w:val="24"/>
          <w:szCs w:val="24"/>
        </w:rPr>
        <w:t>Including refreshments</w:t>
      </w:r>
    </w:p>
    <w:p w14:paraId="61E208A6" w14:textId="134D2B09" w:rsidR="00B85FB8" w:rsidRPr="00B85FB8" w:rsidRDefault="00B85FB8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B85FB8">
        <w:rPr>
          <w:rFonts w:ascii="Arial" w:hAnsi="Arial" w:cs="Arial"/>
          <w:sz w:val="24"/>
          <w:szCs w:val="24"/>
        </w:rPr>
        <w:t>To book your tickets, please con</w:t>
      </w:r>
      <w:r>
        <w:rPr>
          <w:rFonts w:ascii="Arial" w:hAnsi="Arial" w:cs="Arial"/>
          <w:sz w:val="24"/>
          <w:szCs w:val="24"/>
        </w:rPr>
        <w:t>t</w:t>
      </w:r>
      <w:r w:rsidRPr="00B85FB8">
        <w:rPr>
          <w:rFonts w:ascii="Arial" w:hAnsi="Arial" w:cs="Arial"/>
          <w:sz w:val="24"/>
          <w:szCs w:val="24"/>
        </w:rPr>
        <w:t xml:space="preserve">act </w:t>
      </w:r>
      <w:r w:rsidRPr="00C0754A">
        <w:rPr>
          <w:rFonts w:ascii="Arial" w:hAnsi="Arial" w:cs="Arial"/>
          <w:sz w:val="24"/>
          <w:szCs w:val="24"/>
        </w:rPr>
        <w:t>Wendy/Clare – 01743 850237/01743 361906 or e-mail severn.loopparishes@gmail.com</w:t>
      </w:r>
    </w:p>
    <w:p w14:paraId="1B074EBF" w14:textId="48BE362B" w:rsidR="004244D2" w:rsidRDefault="004244D2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3836298" w14:textId="6F54A9ED" w:rsidR="00434E52" w:rsidRDefault="00533E69" w:rsidP="0087553B">
      <w:pPr>
        <w:spacing w:after="0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 w:rsidRPr="00C167B0">
        <w:rPr>
          <w:noProof/>
          <w:highlight w:val="green"/>
        </w:rPr>
        <w:drawing>
          <wp:anchor distT="0" distB="0" distL="114300" distR="114300" simplePos="0" relativeHeight="251672576" behindDoc="1" locked="0" layoutInCell="1" allowOverlap="1" wp14:anchorId="27BC5844" wp14:editId="2DF31EB9">
            <wp:simplePos x="0" y="0"/>
            <wp:positionH relativeFrom="column">
              <wp:posOffset>204363</wp:posOffset>
            </wp:positionH>
            <wp:positionV relativeFrom="paragraph">
              <wp:posOffset>233020</wp:posOffset>
            </wp:positionV>
            <wp:extent cx="1038860" cy="582295"/>
            <wp:effectExtent l="0" t="0" r="8890" b="8255"/>
            <wp:wrapNone/>
            <wp:docPr id="1352372259" name="Picture 1" descr="Cartoon Illustration of Tea and Biscuits Stock Image - Image of breakfast,  comfort: 327775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Illustration of Tea and Biscuits Stock Image - Image of breakfast,  comfort: 3277750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637BE" w14:textId="27F3A7D3" w:rsidR="008D61D2" w:rsidRPr="00B85FB8" w:rsidRDefault="00166EE0" w:rsidP="00166EE0">
      <w:pPr>
        <w:spacing w:after="0"/>
        <w:ind w:left="2160" w:firstLine="720"/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 xml:space="preserve">    </w:t>
      </w:r>
      <w:r w:rsidR="001E0A53" w:rsidRPr="0074042F"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>Coffee Mornings</w:t>
      </w:r>
      <w:r w:rsidR="00B85FB8"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 xml:space="preserve"> at </w:t>
      </w:r>
      <w:r w:rsidR="001E0A53" w:rsidRPr="00B85FB8"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>Shrawardine</w:t>
      </w:r>
    </w:p>
    <w:p w14:paraId="401C3861" w14:textId="1A624DFC" w:rsidR="001E0A53" w:rsidRDefault="00166EE0" w:rsidP="00166EE0">
      <w:pPr>
        <w:spacing w:after="0"/>
        <w:ind w:left="720" w:firstLine="72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</w:t>
      </w:r>
      <w:r w:rsidR="001E0A53">
        <w:rPr>
          <w:rFonts w:ascii="Arial" w:eastAsia="Calibri" w:hAnsi="Arial" w:cs="Arial"/>
          <w:kern w:val="0"/>
          <w:sz w:val="24"/>
          <w:szCs w:val="24"/>
          <w14:ligatures w14:val="none"/>
        </w:rPr>
        <w:t>Come and join us for a friendly chat, coffee and cake!</w:t>
      </w:r>
    </w:p>
    <w:p w14:paraId="4EDC2166" w14:textId="0FB5FDF3" w:rsidR="00E33F11" w:rsidRDefault="001E0A53" w:rsidP="00166EE0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Venue </w:t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will be either </w:t>
      </w:r>
      <w:r w:rsidR="00E33F11">
        <w:rPr>
          <w:rFonts w:ascii="Arial" w:eastAsia="Calibri" w:hAnsi="Arial" w:cs="Arial"/>
          <w:kern w:val="0"/>
          <w:sz w:val="24"/>
          <w:szCs w:val="24"/>
          <w14:ligatures w14:val="none"/>
        </w:rPr>
        <w:t>Shrawardine Church,</w:t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166EE0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>or there will be a notice on the gate directing you to a nearby house. 14</w:t>
      </w:r>
      <w:r w:rsidR="003674E9" w:rsidRPr="003674E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April.</w:t>
      </w:r>
    </w:p>
    <w:p w14:paraId="5D2F8662" w14:textId="77777777" w:rsidR="00F20DA0" w:rsidRDefault="00E33F11" w:rsidP="00166EE0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for more information contact Jane or Mandy (</w:t>
      </w:r>
      <w:r w:rsidRPr="00E33F11">
        <w:rPr>
          <w:rFonts w:ascii="Arial" w:eastAsia="Calibri" w:hAnsi="Arial" w:cs="Arial"/>
          <w:kern w:val="0"/>
          <w:sz w:val="24"/>
          <w:szCs w:val="24"/>
          <w14:ligatures w14:val="none"/>
        </w:rPr>
        <w:t>07730 402037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)</w:t>
      </w:r>
    </w:p>
    <w:p w14:paraId="029CF805" w14:textId="77777777" w:rsidR="00F20DA0" w:rsidRDefault="00F20DA0" w:rsidP="00F20DA0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124AC99" w14:textId="797E7009" w:rsidR="00F20DA0" w:rsidRPr="00F20DA0" w:rsidRDefault="00F20DA0" w:rsidP="00F20DA0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Lucida Handwriting" w:eastAsia="Calibri" w:hAnsi="Lucida Handwriting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>Forest Church</w:t>
      </w:r>
    </w:p>
    <w:p w14:paraId="4E7C07DF" w14:textId="6B879385" w:rsidR="00F20DA0" w:rsidRDefault="00F20DA0" w:rsidP="003674E9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Our next Forest Church will be 26</w:t>
      </w:r>
      <w:r w:rsidRPr="00F20DA0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April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F20DA0">
        <w:rPr>
          <w:rFonts w:ascii="Arial" w:eastAsia="Calibri" w:hAnsi="Arial" w:cs="Arial"/>
          <w:kern w:val="0"/>
          <w:sz w:val="24"/>
          <w:szCs w:val="24"/>
          <w14:ligatures w14:val="none"/>
        </w:rPr>
        <w:t>3pm at Preston Montford Field Studies Centre. We'll be doing pond dipping and learning about weather and the water cycle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!</w:t>
      </w:r>
    </w:p>
    <w:p w14:paraId="346FB759" w14:textId="03524223" w:rsidR="00770EC1" w:rsidRDefault="00770EC1" w:rsidP="00F20DA0">
      <w:pPr>
        <w:spacing w:after="0"/>
        <w:ind w:left="720" w:firstLine="72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FD247C" w14:textId="77777777" w:rsidR="00770EC1" w:rsidRPr="00770EC1" w:rsidRDefault="00770EC1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Calligraphy" w:eastAsia="Calibri" w:hAnsi="Lucida Calligraphy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</w:pPr>
      <w:r w:rsidRPr="00770EC1">
        <w:rPr>
          <w:rFonts w:ascii="Lucida Calligraphy" w:eastAsia="Calibri" w:hAnsi="Lucida Calligraphy" w:cs="Arial"/>
          <w:b/>
          <w:bCs/>
          <w:color w:val="124F1A" w:themeColor="accent3" w:themeShade="BF"/>
          <w:kern w:val="0"/>
          <w:sz w:val="24"/>
          <w:szCs w:val="24"/>
          <w14:ligatures w14:val="none"/>
        </w:rPr>
        <w:t>Dave’s Priesting Service</w:t>
      </w:r>
    </w:p>
    <w:p w14:paraId="0341407B" w14:textId="3710A756" w:rsidR="00770EC1" w:rsidRDefault="00770EC1" w:rsidP="0036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Calibri" w:hAnsi="Arial" w:cs="Arial"/>
          <w:color w:val="124F1A" w:themeColor="accent3" w:themeShade="BF"/>
          <w:kern w:val="0"/>
          <w:sz w:val="24"/>
          <w:szCs w:val="24"/>
          <w14:ligatures w14:val="none"/>
        </w:rPr>
      </w:pPr>
      <w:r w:rsidRPr="00770EC1">
        <w:rPr>
          <w:rFonts w:ascii="Arial" w:eastAsia="Calibri" w:hAnsi="Arial" w:cs="Arial"/>
          <w:color w:val="124F1A" w:themeColor="accent3" w:themeShade="BF"/>
          <w:kern w:val="0"/>
          <w:sz w:val="24"/>
          <w:szCs w:val="24"/>
          <w14:ligatures w14:val="none"/>
        </w:rPr>
        <w:t>You’re warmly invited to join us on Sunday 21st June at 10:30am at Bicton Church, followed by a bring-and-share lunch</w:t>
      </w:r>
      <w:r>
        <w:rPr>
          <w:rFonts w:ascii="Arial" w:eastAsia="Calibri" w:hAnsi="Arial" w:cs="Arial"/>
          <w:color w:val="124F1A" w:themeColor="accent3" w:themeShade="BF"/>
          <w:kern w:val="0"/>
          <w:sz w:val="24"/>
          <w:szCs w:val="24"/>
          <w14:ligatures w14:val="none"/>
        </w:rPr>
        <w:t>.</w:t>
      </w:r>
    </w:p>
    <w:p w14:paraId="1020029B" w14:textId="77777777" w:rsidR="00770EC1" w:rsidRDefault="00770EC1" w:rsidP="00155193">
      <w:pPr>
        <w:spacing w:after="0"/>
        <w:jc w:val="center"/>
        <w:rPr>
          <w:rFonts w:ascii="Arial" w:eastAsia="Calibri" w:hAnsi="Arial" w:cs="Arial"/>
          <w:color w:val="124F1A" w:themeColor="accent3" w:themeShade="BF"/>
          <w:kern w:val="0"/>
          <w:sz w:val="24"/>
          <w:szCs w:val="24"/>
          <w14:ligatures w14:val="none"/>
        </w:rPr>
      </w:pPr>
    </w:p>
    <w:p w14:paraId="21787E3A" w14:textId="77777777" w:rsidR="00770EC1" w:rsidRDefault="00770EC1" w:rsidP="004244D2">
      <w:pPr>
        <w:spacing w:after="0"/>
        <w:jc w:val="center"/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C</w:t>
      </w:r>
      <w:r w:rsidR="00986FE8" w:rsidRPr="004244D2"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OACH TRIP</w:t>
      </w:r>
      <w:r w:rsidR="004244D2"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 xml:space="preserve"> to Coventry Cathedra</w: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746CC7C" wp14:editId="4BBD7061">
            <wp:simplePos x="0" y="0"/>
            <wp:positionH relativeFrom="margin">
              <wp:posOffset>5556250</wp:posOffset>
            </wp:positionH>
            <wp:positionV relativeFrom="paragraph">
              <wp:posOffset>3810</wp:posOffset>
            </wp:positionV>
            <wp:extent cx="1097280" cy="1147445"/>
            <wp:effectExtent l="0" t="0" r="7620" b="0"/>
            <wp:wrapThrough wrapText="bothSides">
              <wp:wrapPolygon edited="0">
                <wp:start x="0" y="0"/>
                <wp:lineTo x="0" y="21158"/>
                <wp:lineTo x="21375" y="21158"/>
                <wp:lineTo x="21375" y="0"/>
                <wp:lineTo x="0" y="0"/>
              </wp:wrapPolygon>
            </wp:wrapThrough>
            <wp:docPr id="410384646" name="Picture 1" descr="Coventry Cathedr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Cathedral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08" b="6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  <w:t>l</w:t>
      </w:r>
    </w:p>
    <w:p w14:paraId="68324EE9" w14:textId="426B17AF" w:rsidR="004244D2" w:rsidRDefault="004244D2" w:rsidP="004244D2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Thursday 16</w:t>
      </w:r>
      <w:r w:rsidRPr="004244D2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July including a special group tour, afternoon tea and choral evensong.</w:t>
      </w:r>
    </w:p>
    <w:p w14:paraId="7E5F4829" w14:textId="20B6EBDF" w:rsidR="004244D2" w:rsidRDefault="0011630E" w:rsidP="004244D2">
      <w:pPr>
        <w:spacing w:after="0"/>
        <w:jc w:val="center"/>
        <w:rPr>
          <w:rFonts w:ascii="Arial" w:eastAsia="Calibri" w:hAnsi="Arial" w:cs="Arial"/>
          <w:b/>
          <w:bCs/>
          <w:color w:val="BF4E14" w:themeColor="accent2" w:themeShade="BF"/>
          <w:kern w:val="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Save the date, more</w:t>
      </w:r>
      <w:r w:rsidR="004244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information coming very soon!</w:t>
      </w:r>
      <w:r w:rsidR="004244D2" w:rsidRPr="004244D2">
        <w:t xml:space="preserve"> </w:t>
      </w:r>
    </w:p>
    <w:p w14:paraId="48054526" w14:textId="77777777" w:rsidR="00155193" w:rsidRDefault="00155193" w:rsidP="00155193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E6DF47" w14:textId="77777777" w:rsidR="00F20DA0" w:rsidRDefault="00F20DA0" w:rsidP="00155193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8E0A206" w14:textId="77777777" w:rsidR="00F20DA0" w:rsidRDefault="00F20DA0" w:rsidP="00155193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A30CED" w14:textId="77777777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</w:pPr>
      <w:r w:rsidRPr="00496DFE">
        <w:rPr>
          <w:rFonts w:ascii="Lucida Handwriting" w:eastAsia="Calibri" w:hAnsi="Lucida Handwriting" w:cs="Arial"/>
          <w:b/>
          <w:bCs/>
          <w:color w:val="385623"/>
          <w:kern w:val="0"/>
          <w:sz w:val="24"/>
          <w:szCs w:val="24"/>
          <w14:ligatures w14:val="none"/>
        </w:rPr>
        <w:t>Diary Dates</w:t>
      </w:r>
    </w:p>
    <w:p w14:paraId="5E33DC1A" w14:textId="7E35C3FE" w:rsidR="00C94235" w:rsidRPr="00C94235" w:rsidRDefault="005948E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 xml:space="preserve">NO </w:t>
      </w:r>
      <w:r w:rsidR="00C94235" w:rsidRPr="00E8316D">
        <w:rPr>
          <w:rFonts w:ascii="Arial" w:eastAsia="Calibri" w:hAnsi="Arial" w:cs="Arial"/>
          <w:color w:val="385623"/>
          <w:kern w:val="0"/>
          <w:sz w:val="24"/>
          <w:szCs w:val="24"/>
          <w14:ligatures w14:val="none"/>
        </w:rPr>
        <w:t>CAMEO Coffee Morning at Bicton Church</w:t>
      </w:r>
      <w:r w:rsidR="00C94235"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 xml:space="preserve">- 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BA3F11" w:rsidRPr="00BA3F11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April</w:t>
      </w:r>
      <w:r w:rsidR="00E8316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due to a wedding being held that morning</w:t>
      </w:r>
    </w:p>
    <w:p w14:paraId="068FC2E4" w14:textId="2AAA99A0" w:rsidR="00C94235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 xml:space="preserve">The Stepping Out Café in Bomere Heath- 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29</w:t>
      </w:r>
      <w:r w:rsidR="00BA3F11" w:rsidRPr="00BA3F11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April</w:t>
      </w:r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proofErr w:type="gramEnd"/>
      <w:r w:rsidR="00FD064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2.30pm-4pm</w:t>
      </w:r>
    </w:p>
    <w:p w14:paraId="5A22B647" w14:textId="5E0A027C" w:rsidR="00FF4CE7" w:rsidRPr="00C94235" w:rsidRDefault="00C94235" w:rsidP="00C94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>Filling Station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21</w:t>
      </w:r>
      <w:r w:rsidR="00BA3F11" w:rsidRPr="00BA3F11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April</w:t>
      </w:r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proofErr w:type="gramEnd"/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</w:t>
      </w:r>
      <w:r w:rsidR="00FF4CE7">
        <w:rPr>
          <w:rFonts w:ascii="Arial" w:eastAsia="Calibri" w:hAnsi="Arial" w:cs="Arial"/>
          <w:kern w:val="0"/>
          <w:sz w:val="24"/>
          <w:szCs w:val="24"/>
          <w14:ligatures w14:val="none"/>
        </w:rPr>
        <w:t>.15</w:t>
      </w:r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pm for 7.30pm, </w:t>
      </w:r>
      <w:proofErr w:type="spellStart"/>
      <w:r w:rsidR="003041C5">
        <w:rPr>
          <w:rFonts w:ascii="Arial" w:eastAsia="Calibri" w:hAnsi="Arial" w:cs="Arial"/>
          <w:kern w:val="0"/>
          <w:sz w:val="24"/>
          <w:szCs w:val="24"/>
          <w14:ligatures w14:val="none"/>
        </w:rPr>
        <w:t>Kno</w:t>
      </w:r>
      <w:r w:rsidR="00FF4CE7">
        <w:rPr>
          <w:rFonts w:ascii="Arial" w:eastAsia="Calibri" w:hAnsi="Arial" w:cs="Arial"/>
          <w:kern w:val="0"/>
          <w:sz w:val="24"/>
          <w:szCs w:val="24"/>
          <w14:ligatures w14:val="none"/>
        </w:rPr>
        <w:t>ckin</w:t>
      </w:r>
      <w:proofErr w:type="spellEnd"/>
      <w:r w:rsidR="00FF4CE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Assembly Rooms</w:t>
      </w:r>
      <w:r w:rsidR="007965A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CEA3CF9" w14:textId="1D447B23" w:rsidR="00B91670" w:rsidRPr="00F20DA0" w:rsidRDefault="00C94235" w:rsidP="00F2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4235">
        <w:rPr>
          <w:rFonts w:ascii="Arial" w:eastAsia="Calibri" w:hAnsi="Arial" w:cs="Arial"/>
          <w:b/>
          <w:bCs/>
          <w:color w:val="385623"/>
          <w:kern w:val="0"/>
          <w:sz w:val="24"/>
          <w:szCs w:val="24"/>
          <w14:ligatures w14:val="none"/>
        </w:rPr>
        <w:t>REVS-</w:t>
      </w:r>
      <w:r w:rsidRPr="00C9423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>18</w:t>
      </w:r>
      <w:r w:rsidR="003674E9" w:rsidRPr="003674E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3674E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A3F11">
        <w:rPr>
          <w:rFonts w:ascii="Arial" w:eastAsia="Calibri" w:hAnsi="Arial" w:cs="Arial"/>
          <w:kern w:val="0"/>
          <w:sz w:val="24"/>
          <w:szCs w:val="24"/>
          <w14:ligatures w14:val="none"/>
        </w:rPr>
        <w:t>April</w:t>
      </w:r>
      <w:r w:rsidR="00CA6634">
        <w:rPr>
          <w:rFonts w:ascii="Arial" w:eastAsia="Calibri" w:hAnsi="Arial" w:cs="Arial"/>
          <w:kern w:val="0"/>
          <w:sz w:val="24"/>
          <w:szCs w:val="24"/>
          <w14:ligatures w14:val="none"/>
        </w:rPr>
        <w:t>, 10am-noon, Leaton Church</w:t>
      </w:r>
    </w:p>
    <w:p w14:paraId="3C5C9BBA" w14:textId="77777777" w:rsidR="00B91670" w:rsidRDefault="00B91670" w:rsidP="00C94235">
      <w:pPr>
        <w:pBdr>
          <w:bottom w:val="single" w:sz="4" w:space="1" w:color="auto"/>
        </w:pBdr>
        <w:spacing w:after="0"/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</w:pPr>
    </w:p>
    <w:p w14:paraId="5712859A" w14:textId="41322906" w:rsidR="00C94235" w:rsidRPr="00C94235" w:rsidRDefault="00C94235" w:rsidP="00C94235">
      <w:pPr>
        <w:pBdr>
          <w:bottom w:val="single" w:sz="4" w:space="1" w:color="auto"/>
        </w:pBdr>
        <w:spacing w:after="0"/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</w:pPr>
      <w:r w:rsidRPr="00C94235">
        <w:rPr>
          <w:rFonts w:ascii="Lucida Handwriting" w:eastAsia="Calibri" w:hAnsi="Lucida Handwriting" w:cs="Times New Roman"/>
          <w:b/>
          <w:bCs/>
          <w:color w:val="385623"/>
          <w:kern w:val="0"/>
          <w:sz w:val="24"/>
          <w:szCs w:val="24"/>
          <w14:ligatures w14:val="none"/>
        </w:rPr>
        <w:t>For Your Prayers</w:t>
      </w:r>
    </w:p>
    <w:p w14:paraId="14C1ECEC" w14:textId="2F0A7353" w:rsidR="00C94235" w:rsidRP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peace in </w:t>
      </w:r>
      <w:r w:rsidR="003B6E2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Sudan, </w:t>
      </w: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the Middle East and Ukraine.</w:t>
      </w:r>
    </w:p>
    <w:p w14:paraId="6EAAD872" w14:textId="7B8553B3" w:rsid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our local schools as </w:t>
      </w:r>
      <w:r w:rsidR="003674E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they </w:t>
      </w:r>
      <w:proofErr w:type="spellStart"/>
      <w:r w:rsidR="003674E9">
        <w:rPr>
          <w:rFonts w:ascii="Calibri" w:eastAsia="Calibri" w:hAnsi="Calibri" w:cs="Calibri"/>
          <w:kern w:val="0"/>
          <w:sz w:val="24"/>
          <w:szCs w:val="24"/>
          <w14:ligatures w14:val="none"/>
        </w:rPr>
        <w:t>rnjoy</w:t>
      </w:r>
      <w:proofErr w:type="spellEnd"/>
      <w:r w:rsidR="003674E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the Easter holidays, and for all doing exams next term.</w:t>
      </w:r>
    </w:p>
    <w:p w14:paraId="59A4866C" w14:textId="376B4EC1" w:rsidR="007D4FA3" w:rsidRPr="00C94235" w:rsidRDefault="007D4FA3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For our new lunch club at Corbet School</w:t>
      </w:r>
      <w:r w:rsidR="0005248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exploring the questions of faith. </w:t>
      </w:r>
    </w:p>
    <w:p w14:paraId="19FC95E0" w14:textId="77777777" w:rsidR="00C94235" w:rsidRP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For those in hospital, and for our NHS.</w:t>
      </w:r>
    </w:p>
    <w:p w14:paraId="0A0E6C13" w14:textId="64064D29" w:rsidR="00C94235" w:rsidRDefault="00C94235" w:rsidP="00C94235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94235">
        <w:rPr>
          <w:rFonts w:ascii="Calibri" w:eastAsia="Calibri" w:hAnsi="Calibri" w:cs="Calibri"/>
          <w:kern w:val="0"/>
          <w:sz w:val="24"/>
          <w:szCs w:val="24"/>
          <w14:ligatures w14:val="none"/>
        </w:rPr>
        <w:t>F</w:t>
      </w:r>
      <w:r w:rsidR="003674E9">
        <w:rPr>
          <w:rFonts w:ascii="Calibri" w:eastAsia="Calibri" w:hAnsi="Calibri" w:cs="Calibri"/>
          <w:kern w:val="0"/>
          <w:sz w:val="24"/>
          <w:szCs w:val="24"/>
          <w14:ligatures w14:val="none"/>
        </w:rPr>
        <w:t>or Adam and Claire, getting married at Bicton this month.</w:t>
      </w:r>
    </w:p>
    <w:p w14:paraId="350EA9B3" w14:textId="4D7A152D" w:rsidR="00BA3F11" w:rsidRPr="007F6941" w:rsidRDefault="00B87E69" w:rsidP="007F6941">
      <w:pPr>
        <w:numPr>
          <w:ilvl w:val="0"/>
          <w:numId w:val="1"/>
        </w:numPr>
        <w:pBdr>
          <w:bottom w:val="single" w:sz="4" w:space="1" w:color="auto"/>
        </w:pBdr>
        <w:spacing w:after="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For the recently bereaved- particularly the family and friends of </w:t>
      </w:r>
      <w:r w:rsidR="003674E9">
        <w:rPr>
          <w:rFonts w:ascii="Calibri" w:eastAsia="Calibri" w:hAnsi="Calibri" w:cs="Calibri"/>
          <w:kern w:val="0"/>
          <w:sz w:val="24"/>
          <w:szCs w:val="24"/>
          <w14:ligatures w14:val="none"/>
        </w:rPr>
        <w:t>Liz Payne.</w:t>
      </w:r>
    </w:p>
    <w:p w14:paraId="077AB97A" w14:textId="77777777" w:rsidR="00453815" w:rsidRDefault="00453815" w:rsidP="007965AC">
      <w:pPr>
        <w:spacing w:after="0"/>
        <w:jc w:val="center"/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</w:pPr>
    </w:p>
    <w:p w14:paraId="4BA1DEE8" w14:textId="2B8AD0D8" w:rsidR="00C94235" w:rsidRPr="00C94235" w:rsidRDefault="00C94235" w:rsidP="007965AC">
      <w:pPr>
        <w:spacing w:after="0"/>
        <w:jc w:val="center"/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</w:pPr>
      <w:r w:rsidRPr="00496DFE"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  <w:t xml:space="preserve">Readings for </w:t>
      </w:r>
      <w:r w:rsidR="00BA3F11">
        <w:rPr>
          <w:rFonts w:ascii="Lucida Handwriting" w:eastAsia="Calibri" w:hAnsi="Lucida Handwriting" w:cs="Calibri"/>
          <w:b/>
          <w:bCs/>
          <w:color w:val="385623"/>
          <w:kern w:val="0"/>
          <w:sz w:val="24"/>
          <w:szCs w:val="24"/>
          <w14:ligatures w14:val="none"/>
        </w:rPr>
        <w:t>April</w:t>
      </w:r>
    </w:p>
    <w:tbl>
      <w:tblPr>
        <w:tblStyle w:val="TableGrid3"/>
        <w:tblpPr w:leftFromText="180" w:rightFromText="180" w:vertAnchor="text" w:horzAnchor="margin" w:tblpXSpec="center" w:tblpY="164"/>
        <w:tblW w:w="9969" w:type="dxa"/>
        <w:tblLook w:val="04A0" w:firstRow="1" w:lastRow="0" w:firstColumn="1" w:lastColumn="0" w:noHBand="0" w:noVBand="1"/>
      </w:tblPr>
      <w:tblGrid>
        <w:gridCol w:w="2917"/>
        <w:gridCol w:w="2398"/>
        <w:gridCol w:w="2420"/>
        <w:gridCol w:w="2234"/>
      </w:tblGrid>
      <w:tr w:rsidR="006E187D" w:rsidRPr="006E187D" w14:paraId="7EA643C5" w14:textId="77777777" w:rsidTr="00934323">
        <w:trPr>
          <w:trHeight w:val="293"/>
        </w:trPr>
        <w:tc>
          <w:tcPr>
            <w:tcW w:w="2917" w:type="dxa"/>
          </w:tcPr>
          <w:p w14:paraId="68DA1065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398" w:type="dxa"/>
          </w:tcPr>
          <w:p w14:paraId="5FAE4D10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PSALM</w:t>
            </w:r>
          </w:p>
        </w:tc>
        <w:tc>
          <w:tcPr>
            <w:tcW w:w="2420" w:type="dxa"/>
          </w:tcPr>
          <w:p w14:paraId="3CCF54E6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READING</w:t>
            </w:r>
          </w:p>
        </w:tc>
        <w:tc>
          <w:tcPr>
            <w:tcW w:w="2234" w:type="dxa"/>
          </w:tcPr>
          <w:p w14:paraId="78F8DF95" w14:textId="77777777" w:rsidR="006E187D" w:rsidRPr="006E187D" w:rsidRDefault="006E187D" w:rsidP="006E187D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6E18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READING/ GOSPEL</w:t>
            </w:r>
          </w:p>
        </w:tc>
      </w:tr>
      <w:tr w:rsidR="00B91670" w:rsidRPr="006E187D" w14:paraId="625D6151" w14:textId="77777777" w:rsidTr="00934323">
        <w:trPr>
          <w:trHeight w:val="293"/>
        </w:trPr>
        <w:tc>
          <w:tcPr>
            <w:tcW w:w="2917" w:type="dxa"/>
          </w:tcPr>
          <w:p w14:paraId="3828B47A" w14:textId="7777777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B166E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788FA9F6" w14:textId="0CA08BC8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Maundy Thursday</w:t>
            </w:r>
          </w:p>
        </w:tc>
        <w:tc>
          <w:tcPr>
            <w:tcW w:w="2398" w:type="dxa"/>
          </w:tcPr>
          <w:p w14:paraId="3348453B" w14:textId="77222DDD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>Psalm 116.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166EC">
              <w:rPr>
                <w:rFonts w:ascii="Calibri" w:hAnsi="Calibri" w:cs="Calibri"/>
                <w:sz w:val="24"/>
                <w:szCs w:val="24"/>
              </w:rPr>
              <w:t>1, 10-17</w:t>
            </w:r>
          </w:p>
        </w:tc>
        <w:tc>
          <w:tcPr>
            <w:tcW w:w="2420" w:type="dxa"/>
          </w:tcPr>
          <w:p w14:paraId="281B6DEC" w14:textId="77777777" w:rsidR="00B91670" w:rsidRDefault="00B91670" w:rsidP="00B91670">
            <w:pPr>
              <w:rPr>
                <w:rFonts w:ascii="Calibri" w:hAnsi="Calibri" w:cs="Calibri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 xml:space="preserve">1 Corinthians 11. </w:t>
            </w:r>
          </w:p>
          <w:p w14:paraId="4401E832" w14:textId="3F54BEE4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>23-26</w:t>
            </w:r>
          </w:p>
        </w:tc>
        <w:tc>
          <w:tcPr>
            <w:tcW w:w="2234" w:type="dxa"/>
          </w:tcPr>
          <w:p w14:paraId="012C3919" w14:textId="77777777" w:rsidR="00B91670" w:rsidRPr="00B166EC" w:rsidRDefault="00B91670" w:rsidP="00B91670">
            <w:pPr>
              <w:rPr>
                <w:rFonts w:ascii="Calibri" w:hAnsi="Calibri" w:cs="Calibri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 xml:space="preserve">John 13. </w:t>
            </w:r>
          </w:p>
          <w:p w14:paraId="5DA6C842" w14:textId="1897369F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>1-17, 31b-35</w:t>
            </w:r>
          </w:p>
        </w:tc>
      </w:tr>
      <w:tr w:rsidR="00B91670" w:rsidRPr="006E187D" w14:paraId="08643735" w14:textId="77777777" w:rsidTr="00934323">
        <w:trPr>
          <w:trHeight w:val="293"/>
        </w:trPr>
        <w:tc>
          <w:tcPr>
            <w:tcW w:w="2917" w:type="dxa"/>
          </w:tcPr>
          <w:p w14:paraId="49CAED16" w14:textId="7777777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38C2F988" w14:textId="04DCD18E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Good Friday</w:t>
            </w:r>
          </w:p>
        </w:tc>
        <w:tc>
          <w:tcPr>
            <w:tcW w:w="2398" w:type="dxa"/>
          </w:tcPr>
          <w:p w14:paraId="2F790B30" w14:textId="1C8F8B3C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Psalm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420" w:type="dxa"/>
          </w:tcPr>
          <w:p w14:paraId="4263C063" w14:textId="456F5331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Romans 5. 1-11</w:t>
            </w:r>
          </w:p>
        </w:tc>
        <w:tc>
          <w:tcPr>
            <w:tcW w:w="2234" w:type="dxa"/>
          </w:tcPr>
          <w:p w14:paraId="17934900" w14:textId="67B49B90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John 4. 5-42</w:t>
            </w:r>
          </w:p>
        </w:tc>
      </w:tr>
      <w:tr w:rsidR="00B91670" w:rsidRPr="006E187D" w14:paraId="59BBC42A" w14:textId="77777777" w:rsidTr="00934323">
        <w:trPr>
          <w:trHeight w:val="293"/>
        </w:trPr>
        <w:tc>
          <w:tcPr>
            <w:tcW w:w="2917" w:type="dxa"/>
          </w:tcPr>
          <w:p w14:paraId="3E9F2CC7" w14:textId="62D810E6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1C8FEE86" w14:textId="6DD501AE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Easter Day</w:t>
            </w:r>
          </w:p>
        </w:tc>
        <w:tc>
          <w:tcPr>
            <w:tcW w:w="2398" w:type="dxa"/>
          </w:tcPr>
          <w:p w14:paraId="49BF648A" w14:textId="6AF1F855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Psalm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118. 1-2, 14-24</w:t>
            </w: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420" w:type="dxa"/>
          </w:tcPr>
          <w:p w14:paraId="517DAE32" w14:textId="767D448B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Colossians 3. 1-4</w:t>
            </w:r>
          </w:p>
          <w:p w14:paraId="4E80E989" w14:textId="28649E1B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EF7F697" w14:textId="7C6B723A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Matthew 28. 1-10</w:t>
            </w:r>
          </w:p>
        </w:tc>
      </w:tr>
      <w:tr w:rsidR="00B91670" w:rsidRPr="006E187D" w14:paraId="1D65F954" w14:textId="77777777" w:rsidTr="00934323">
        <w:trPr>
          <w:trHeight w:val="293"/>
        </w:trPr>
        <w:tc>
          <w:tcPr>
            <w:tcW w:w="2917" w:type="dxa"/>
          </w:tcPr>
          <w:p w14:paraId="1D4E7E1E" w14:textId="7B49065F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18BDC498" w14:textId="5F3614C4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Sunday of Easter</w:t>
            </w:r>
          </w:p>
        </w:tc>
        <w:tc>
          <w:tcPr>
            <w:tcW w:w="2398" w:type="dxa"/>
          </w:tcPr>
          <w:p w14:paraId="60EEAD6D" w14:textId="0909CEC0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187D">
              <w:rPr>
                <w:rFonts w:ascii="Calibri" w:eastAsia="Calibri" w:hAnsi="Calibri" w:cs="Times New Roman"/>
                <w:sz w:val="24"/>
                <w:szCs w:val="24"/>
              </w:rPr>
              <w:t xml:space="preserve">Psalm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2420" w:type="dxa"/>
          </w:tcPr>
          <w:p w14:paraId="3F80274F" w14:textId="6D291F18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Peter 1. 3-9</w:t>
            </w:r>
          </w:p>
        </w:tc>
        <w:tc>
          <w:tcPr>
            <w:tcW w:w="2234" w:type="dxa"/>
          </w:tcPr>
          <w:p w14:paraId="2C7847C4" w14:textId="179FF344" w:rsidR="00B91670" w:rsidRPr="006E187D" w:rsidRDefault="00986FE8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John 20. 19-31</w:t>
            </w:r>
          </w:p>
        </w:tc>
      </w:tr>
      <w:tr w:rsidR="00B91670" w:rsidRPr="006E187D" w14:paraId="354A0651" w14:textId="77777777" w:rsidTr="00934323">
        <w:trPr>
          <w:trHeight w:val="293"/>
        </w:trPr>
        <w:tc>
          <w:tcPr>
            <w:tcW w:w="2917" w:type="dxa"/>
          </w:tcPr>
          <w:p w14:paraId="583A3EFC" w14:textId="7777777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5DC9B225" w14:textId="41B911C1" w:rsidR="00B91670" w:rsidRPr="006E187D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Sunday of Easter</w:t>
            </w:r>
          </w:p>
        </w:tc>
        <w:tc>
          <w:tcPr>
            <w:tcW w:w="2398" w:type="dxa"/>
          </w:tcPr>
          <w:p w14:paraId="75AD3B58" w14:textId="72EEBDC7" w:rsidR="00B91670" w:rsidRPr="006E187D" w:rsidRDefault="00986FE8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Psalm 116. 1-3, 10-17</w:t>
            </w:r>
          </w:p>
        </w:tc>
        <w:tc>
          <w:tcPr>
            <w:tcW w:w="2420" w:type="dxa"/>
          </w:tcPr>
          <w:p w14:paraId="268DFE0B" w14:textId="6ADF65CF" w:rsidR="00B91670" w:rsidRPr="006E187D" w:rsidRDefault="00986FE8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Peter 1. 17-23</w:t>
            </w:r>
            <w:r w:rsidR="00B91670" w:rsidRPr="006E187D">
              <w:rPr>
                <w:rFonts w:ascii="Calibri" w:eastAsia="Calibri" w:hAnsi="Calibri" w:cs="Times New Roman"/>
                <w:sz w:val="24"/>
                <w:szCs w:val="24"/>
              </w:rPr>
              <w:br/>
            </w:r>
          </w:p>
        </w:tc>
        <w:tc>
          <w:tcPr>
            <w:tcW w:w="2234" w:type="dxa"/>
          </w:tcPr>
          <w:p w14:paraId="31701E60" w14:textId="34BDF7F3" w:rsidR="00B91670" w:rsidRPr="006E187D" w:rsidRDefault="00986FE8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Luke 24. 13-35</w:t>
            </w:r>
          </w:p>
        </w:tc>
      </w:tr>
      <w:tr w:rsidR="00B91670" w:rsidRPr="006E187D" w14:paraId="5E350FFC" w14:textId="77777777" w:rsidTr="007965AC">
        <w:trPr>
          <w:trHeight w:val="666"/>
        </w:trPr>
        <w:tc>
          <w:tcPr>
            <w:tcW w:w="2917" w:type="dxa"/>
          </w:tcPr>
          <w:p w14:paraId="18A51EBC" w14:textId="7777777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April</w:t>
            </w:r>
          </w:p>
          <w:p w14:paraId="59ECE207" w14:textId="280AD495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Sunday of Easter</w:t>
            </w:r>
          </w:p>
        </w:tc>
        <w:tc>
          <w:tcPr>
            <w:tcW w:w="2398" w:type="dxa"/>
          </w:tcPr>
          <w:p w14:paraId="6FA80D1E" w14:textId="71548C03" w:rsidR="00B91670" w:rsidRPr="00B166EC" w:rsidRDefault="00B91670" w:rsidP="00B91670">
            <w:pPr>
              <w:rPr>
                <w:rFonts w:ascii="Calibri" w:hAnsi="Calibri" w:cs="Calibri"/>
                <w:sz w:val="24"/>
                <w:szCs w:val="24"/>
              </w:rPr>
            </w:pPr>
            <w:r w:rsidRPr="00B166EC">
              <w:rPr>
                <w:rFonts w:ascii="Calibri" w:hAnsi="Calibri" w:cs="Calibri"/>
                <w:sz w:val="24"/>
                <w:szCs w:val="24"/>
              </w:rPr>
              <w:t xml:space="preserve">Psalm </w:t>
            </w:r>
            <w:r w:rsidR="00986FE8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2420" w:type="dxa"/>
          </w:tcPr>
          <w:p w14:paraId="1D0C2B4A" w14:textId="5556BB38" w:rsidR="00B91670" w:rsidRPr="00B166EC" w:rsidRDefault="00986FE8" w:rsidP="00B9167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Peter 2. 19-25</w:t>
            </w:r>
          </w:p>
        </w:tc>
        <w:tc>
          <w:tcPr>
            <w:tcW w:w="2234" w:type="dxa"/>
          </w:tcPr>
          <w:p w14:paraId="76E5853B" w14:textId="34FBBAD2" w:rsidR="00B91670" w:rsidRPr="00B166EC" w:rsidRDefault="00986FE8" w:rsidP="00B9167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John 10. 1-10</w:t>
            </w:r>
          </w:p>
        </w:tc>
      </w:tr>
      <w:tr w:rsidR="00B91670" w:rsidRPr="006E187D" w14:paraId="1D6A0291" w14:textId="77777777" w:rsidTr="007965AC">
        <w:trPr>
          <w:trHeight w:val="666"/>
        </w:trPr>
        <w:tc>
          <w:tcPr>
            <w:tcW w:w="2917" w:type="dxa"/>
          </w:tcPr>
          <w:p w14:paraId="231CB568" w14:textId="7777777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May</w:t>
            </w:r>
          </w:p>
          <w:p w14:paraId="650DA955" w14:textId="29EE63E7" w:rsidR="00B91670" w:rsidRDefault="00B91670" w:rsidP="00B916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B9167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Sunday of Easter</w:t>
            </w:r>
          </w:p>
        </w:tc>
        <w:tc>
          <w:tcPr>
            <w:tcW w:w="2398" w:type="dxa"/>
          </w:tcPr>
          <w:p w14:paraId="5826004A" w14:textId="6ADD12B6" w:rsidR="00B91670" w:rsidRPr="00B166EC" w:rsidRDefault="00986FE8" w:rsidP="00B9167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Psalm 31. 1-5, 15-16</w:t>
            </w:r>
          </w:p>
        </w:tc>
        <w:tc>
          <w:tcPr>
            <w:tcW w:w="2420" w:type="dxa"/>
          </w:tcPr>
          <w:p w14:paraId="44E5EBA0" w14:textId="624E6F7B" w:rsidR="00B91670" w:rsidRPr="00B166EC" w:rsidRDefault="00986FE8" w:rsidP="00B9167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Peter 2. 2-10</w:t>
            </w:r>
          </w:p>
        </w:tc>
        <w:tc>
          <w:tcPr>
            <w:tcW w:w="2234" w:type="dxa"/>
          </w:tcPr>
          <w:p w14:paraId="438D43AC" w14:textId="33D273A6" w:rsidR="00B91670" w:rsidRPr="00B166EC" w:rsidRDefault="00986FE8" w:rsidP="00B9167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John 14. 1-14</w:t>
            </w:r>
          </w:p>
        </w:tc>
      </w:tr>
    </w:tbl>
    <w:p w14:paraId="4347F8CC" w14:textId="77777777" w:rsidR="00BA3F11" w:rsidRDefault="00BA3F11" w:rsidP="00496DFE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p w14:paraId="6F54413A" w14:textId="24B15CF5" w:rsidR="00C94D20" w:rsidRDefault="00C94235" w:rsidP="00496DFE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  <w:r w:rsidRPr="00496DFE"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  <w:t xml:space="preserve">SUNDAY SERVICES FOR </w:t>
      </w:r>
      <w:r w:rsidR="00BA3F11"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  <w:t>APRIL</w:t>
      </w:r>
    </w:p>
    <w:p w14:paraId="4D0880FF" w14:textId="77777777" w:rsidR="00D07FEA" w:rsidRDefault="00D07FEA" w:rsidP="00496DFE">
      <w:pPr>
        <w:spacing w:after="0"/>
        <w:jc w:val="center"/>
        <w:rPr>
          <w:rFonts w:ascii="Calibri" w:eastAsia="Calibri" w:hAnsi="Calibri" w:cs="Calibri"/>
          <w:b/>
          <w:bCs/>
          <w:color w:val="C00000"/>
          <w:kern w:val="0"/>
          <w:sz w:val="24"/>
          <w:szCs w:val="24"/>
          <w14:ligatures w14:val="none"/>
        </w:rPr>
      </w:pPr>
    </w:p>
    <w:tbl>
      <w:tblPr>
        <w:tblStyle w:val="TableGrid4"/>
        <w:tblW w:w="10485" w:type="dxa"/>
        <w:tblLook w:val="04A0" w:firstRow="1" w:lastRow="0" w:firstColumn="1" w:lastColumn="0" w:noHBand="0" w:noVBand="1"/>
      </w:tblPr>
      <w:tblGrid>
        <w:gridCol w:w="1585"/>
        <w:gridCol w:w="1195"/>
        <w:gridCol w:w="1326"/>
        <w:gridCol w:w="1156"/>
        <w:gridCol w:w="1218"/>
        <w:gridCol w:w="1367"/>
        <w:gridCol w:w="1261"/>
        <w:gridCol w:w="1377"/>
      </w:tblGrid>
      <w:tr w:rsidR="00296B8E" w:rsidRPr="00C94D20" w14:paraId="73CAAA70" w14:textId="77777777" w:rsidTr="009D285C">
        <w:trPr>
          <w:trHeight w:val="560"/>
        </w:trPr>
        <w:tc>
          <w:tcPr>
            <w:tcW w:w="1585" w:type="dxa"/>
          </w:tcPr>
          <w:p w14:paraId="08A57753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195" w:type="dxa"/>
          </w:tcPr>
          <w:p w14:paraId="4EDF70D6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Albrighton</w:t>
            </w:r>
          </w:p>
        </w:tc>
        <w:tc>
          <w:tcPr>
            <w:tcW w:w="1326" w:type="dxa"/>
          </w:tcPr>
          <w:p w14:paraId="6CF898BB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Bicton</w:t>
            </w:r>
          </w:p>
        </w:tc>
        <w:tc>
          <w:tcPr>
            <w:tcW w:w="1156" w:type="dxa"/>
          </w:tcPr>
          <w:p w14:paraId="180839B8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 xml:space="preserve">Bomere </w:t>
            </w:r>
          </w:p>
          <w:p w14:paraId="0E9AFE05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Heath</w:t>
            </w:r>
          </w:p>
        </w:tc>
        <w:tc>
          <w:tcPr>
            <w:tcW w:w="1218" w:type="dxa"/>
          </w:tcPr>
          <w:p w14:paraId="6B0FC5CE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Fitz</w:t>
            </w:r>
          </w:p>
        </w:tc>
        <w:tc>
          <w:tcPr>
            <w:tcW w:w="1367" w:type="dxa"/>
          </w:tcPr>
          <w:p w14:paraId="57244E52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Leaton</w:t>
            </w:r>
          </w:p>
        </w:tc>
        <w:tc>
          <w:tcPr>
            <w:tcW w:w="1261" w:type="dxa"/>
          </w:tcPr>
          <w:p w14:paraId="26DD7B94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Montford</w:t>
            </w:r>
          </w:p>
        </w:tc>
        <w:tc>
          <w:tcPr>
            <w:tcW w:w="1377" w:type="dxa"/>
          </w:tcPr>
          <w:p w14:paraId="19DAA3CD" w14:textId="77777777" w:rsidR="00C94D20" w:rsidRPr="00C94D20" w:rsidRDefault="00C94D20" w:rsidP="00C94D20">
            <w:pPr>
              <w:rPr>
                <w:rFonts w:ascii="Calibri" w:eastAsia="Calibri" w:hAnsi="Calibri" w:cs="Times New Roman"/>
                <w:b/>
                <w:bCs/>
              </w:rPr>
            </w:pPr>
            <w:r w:rsidRPr="00C94D20">
              <w:rPr>
                <w:rFonts w:ascii="Calibri" w:eastAsia="Calibri" w:hAnsi="Calibri" w:cs="Times New Roman"/>
                <w:b/>
                <w:bCs/>
              </w:rPr>
              <w:t>Shrawardine</w:t>
            </w:r>
          </w:p>
        </w:tc>
      </w:tr>
      <w:tr w:rsidR="00296B8E" w:rsidRPr="00C94D20" w14:paraId="796101B3" w14:textId="77777777" w:rsidTr="009D285C">
        <w:trPr>
          <w:trHeight w:val="765"/>
        </w:trPr>
        <w:tc>
          <w:tcPr>
            <w:tcW w:w="1585" w:type="dxa"/>
          </w:tcPr>
          <w:p w14:paraId="7046D11A" w14:textId="77777777" w:rsidR="000D242A" w:rsidRDefault="00986FE8" w:rsidP="000D242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  <w:r w:rsidRPr="00986FE8">
              <w:rPr>
                <w:rFonts w:ascii="Calibri" w:eastAsia="Calibri" w:hAnsi="Calibri" w:cs="Times New Roman"/>
                <w:b/>
                <w:bCs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22540705" w14:textId="228A1BA0" w:rsidR="00986FE8" w:rsidRPr="00C94D20" w:rsidRDefault="00986FE8" w:rsidP="000D242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Maundy Thursday</w:t>
            </w:r>
          </w:p>
        </w:tc>
        <w:tc>
          <w:tcPr>
            <w:tcW w:w="1195" w:type="dxa"/>
          </w:tcPr>
          <w:p w14:paraId="47E68B57" w14:textId="27528691" w:rsidR="000D242A" w:rsidRPr="00C94D20" w:rsidRDefault="000D242A" w:rsidP="009D285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26" w:type="dxa"/>
          </w:tcPr>
          <w:p w14:paraId="1C0238AA" w14:textId="1257C939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pm</w:t>
            </w:r>
          </w:p>
          <w:p w14:paraId="48E79639" w14:textId="7B8C322D" w:rsidR="00ED6ADB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Eucharist</w:t>
            </w:r>
          </w:p>
        </w:tc>
        <w:tc>
          <w:tcPr>
            <w:tcW w:w="1156" w:type="dxa"/>
          </w:tcPr>
          <w:p w14:paraId="32BEFD03" w14:textId="4CCF57DD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pm </w:t>
            </w:r>
          </w:p>
          <w:p w14:paraId="777AF341" w14:textId="72557388" w:rsidR="00986FE8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Agape</w:t>
            </w:r>
          </w:p>
        </w:tc>
        <w:tc>
          <w:tcPr>
            <w:tcW w:w="1218" w:type="dxa"/>
          </w:tcPr>
          <w:p w14:paraId="5571C56C" w14:textId="293FB61E" w:rsidR="00ED6ADB" w:rsidRPr="00C94D20" w:rsidRDefault="00ED6ADB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2F5521BB" w14:textId="05B829BD" w:rsidR="00ED6ADB" w:rsidRPr="00C94D20" w:rsidRDefault="00ED6ADB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6FFBDBA5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584F684C" w14:textId="4CC3B3AA" w:rsidR="009D285C" w:rsidRPr="00C94D20" w:rsidRDefault="009D285C" w:rsidP="00C94D20">
            <w:pPr>
              <w:rPr>
                <w:rFonts w:ascii="Calibri" w:eastAsia="Calibri" w:hAnsi="Calibri" w:cs="Times New Roman"/>
              </w:rPr>
            </w:pPr>
          </w:p>
        </w:tc>
      </w:tr>
      <w:tr w:rsidR="00296B8E" w:rsidRPr="00C94D20" w14:paraId="2159B0DD" w14:textId="77777777" w:rsidTr="00496DFE">
        <w:trPr>
          <w:trHeight w:val="751"/>
        </w:trPr>
        <w:tc>
          <w:tcPr>
            <w:tcW w:w="1585" w:type="dxa"/>
          </w:tcPr>
          <w:p w14:paraId="3F57576A" w14:textId="77777777" w:rsidR="009D285C" w:rsidRDefault="00986FE8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  <w:r w:rsidRPr="00986FE8">
              <w:rPr>
                <w:rFonts w:ascii="Calibri" w:eastAsia="Calibri" w:hAnsi="Calibri" w:cs="Times New Roman"/>
                <w:b/>
                <w:bCs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2630F623" w14:textId="45D06C90" w:rsidR="00986FE8" w:rsidRPr="00C94D20" w:rsidRDefault="00986FE8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Good Friday</w:t>
            </w:r>
          </w:p>
        </w:tc>
        <w:tc>
          <w:tcPr>
            <w:tcW w:w="1195" w:type="dxa"/>
          </w:tcPr>
          <w:p w14:paraId="3F5F6326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26" w:type="dxa"/>
          </w:tcPr>
          <w:p w14:paraId="48C19150" w14:textId="496A900D" w:rsidR="00986FE8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pm</w:t>
            </w:r>
          </w:p>
          <w:p w14:paraId="307E57DC" w14:textId="29B0155C" w:rsidR="00C94D20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Last hour</w:t>
            </w:r>
          </w:p>
        </w:tc>
        <w:tc>
          <w:tcPr>
            <w:tcW w:w="1156" w:type="dxa"/>
          </w:tcPr>
          <w:p w14:paraId="501B5500" w14:textId="1825299A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pm</w:t>
            </w:r>
          </w:p>
          <w:p w14:paraId="2AA5F916" w14:textId="650F66F0" w:rsidR="00986FE8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Last hour</w:t>
            </w:r>
          </w:p>
        </w:tc>
        <w:tc>
          <w:tcPr>
            <w:tcW w:w="1218" w:type="dxa"/>
          </w:tcPr>
          <w:p w14:paraId="3C517FD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3AF9E0C4" w14:textId="15F95165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7512FF70" w14:textId="48D83DB6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5CB4DB9B" w14:textId="00DE03A8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</w:tr>
      <w:tr w:rsidR="00296B8E" w:rsidRPr="00C94D20" w14:paraId="4F34CBC6" w14:textId="77777777" w:rsidTr="009D285C">
        <w:trPr>
          <w:trHeight w:val="697"/>
        </w:trPr>
        <w:tc>
          <w:tcPr>
            <w:tcW w:w="1585" w:type="dxa"/>
          </w:tcPr>
          <w:p w14:paraId="16D7F8F5" w14:textId="77777777" w:rsidR="009D285C" w:rsidRDefault="00986FE8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</w:t>
            </w:r>
            <w:r w:rsidRPr="00986FE8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2FE0BF53" w14:textId="07567589" w:rsidR="00986FE8" w:rsidRPr="00C94D20" w:rsidRDefault="00986FE8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Easter Day</w:t>
            </w:r>
          </w:p>
        </w:tc>
        <w:tc>
          <w:tcPr>
            <w:tcW w:w="1195" w:type="dxa"/>
          </w:tcPr>
          <w:p w14:paraId="36FC9D1D" w14:textId="64B9BB7B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Battlefield 5.30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am</w:t>
            </w:r>
          </w:p>
          <w:p w14:paraId="3DDEE226" w14:textId="77777777" w:rsidR="00986FE8" w:rsidRDefault="00986FE8" w:rsidP="00C94D20">
            <w:pPr>
              <w:rPr>
                <w:rFonts w:ascii="Calibri" w:eastAsia="Calibri" w:hAnsi="Calibri" w:cs="Times New Roman"/>
              </w:rPr>
            </w:pPr>
          </w:p>
          <w:p w14:paraId="71157455" w14:textId="445A42E9" w:rsidR="00986FE8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9.15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am</w:t>
            </w:r>
          </w:p>
          <w:p w14:paraId="142436A8" w14:textId="04562679" w:rsidR="00C94D20" w:rsidRPr="00C94D20" w:rsidRDefault="00986FE8" w:rsidP="00986F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</w:tc>
        <w:tc>
          <w:tcPr>
            <w:tcW w:w="1326" w:type="dxa"/>
          </w:tcPr>
          <w:p w14:paraId="4C518BB2" w14:textId="55C5CDB1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</w:t>
            </w:r>
            <w:r w:rsidR="00986FE8">
              <w:rPr>
                <w:rFonts w:ascii="Calibri" w:eastAsia="Calibri" w:hAnsi="Calibri" w:cs="Times New Roman"/>
              </w:rPr>
              <w:t>.15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 w:rsidRPr="00C94D20">
              <w:rPr>
                <w:rFonts w:ascii="Calibri" w:eastAsia="Calibri" w:hAnsi="Calibri" w:cs="Times New Roman"/>
              </w:rPr>
              <w:t>am</w:t>
            </w:r>
          </w:p>
          <w:p w14:paraId="6F68FC22" w14:textId="48811C52" w:rsidR="00C94D20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  <w:p w14:paraId="299DA7B4" w14:textId="673CE70E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56" w:type="dxa"/>
          </w:tcPr>
          <w:p w14:paraId="79A1EC02" w14:textId="2070F278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am</w:t>
            </w:r>
          </w:p>
          <w:p w14:paraId="203767E7" w14:textId="08F31578" w:rsidR="00986FE8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</w:tc>
        <w:tc>
          <w:tcPr>
            <w:tcW w:w="1218" w:type="dxa"/>
          </w:tcPr>
          <w:p w14:paraId="10A5F4C9" w14:textId="2812A00A" w:rsid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10.15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am</w:t>
            </w:r>
          </w:p>
          <w:p w14:paraId="2E88A3D9" w14:textId="0F7FB54F" w:rsidR="00986FE8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  <w:p w14:paraId="49AC6E54" w14:textId="267901D1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771165E7" w14:textId="6D926D2E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 w:rsidRPr="00C94D20">
              <w:rPr>
                <w:rFonts w:ascii="Calibri" w:eastAsia="Calibri" w:hAnsi="Calibri" w:cs="Times New Roman"/>
              </w:rPr>
              <w:t>am</w:t>
            </w:r>
          </w:p>
          <w:p w14:paraId="717F4381" w14:textId="645D7032" w:rsidR="00C94D20" w:rsidRPr="00C94D20" w:rsidRDefault="00986FE8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  <w:p w14:paraId="4EB2723C" w14:textId="77777777" w:rsidR="00C94D20" w:rsidRPr="00C94D20" w:rsidRDefault="00C94D20" w:rsidP="00296B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485D63B4" w14:textId="25737DD7" w:rsid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 am</w:t>
            </w:r>
          </w:p>
          <w:p w14:paraId="3090A360" w14:textId="04B1129B" w:rsidR="007F6941" w:rsidRP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  <w:p w14:paraId="41C6C669" w14:textId="360BCA5B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6688E46A" w14:textId="5AAF6BF5" w:rsidR="00ED6ADB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 am</w:t>
            </w:r>
          </w:p>
          <w:p w14:paraId="01B671B5" w14:textId="67556B96" w:rsidR="007F6941" w:rsidRP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</w:tc>
      </w:tr>
      <w:tr w:rsidR="00296B8E" w:rsidRPr="00C94D20" w14:paraId="7EAB6CB8" w14:textId="77777777" w:rsidTr="009D285C">
        <w:trPr>
          <w:trHeight w:val="724"/>
        </w:trPr>
        <w:tc>
          <w:tcPr>
            <w:tcW w:w="1585" w:type="dxa"/>
          </w:tcPr>
          <w:p w14:paraId="4958CBFC" w14:textId="77777777" w:rsidR="009D285C" w:rsidRDefault="007F6941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</w:t>
            </w:r>
            <w:r w:rsidRPr="007F6941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6A826C90" w14:textId="718D6F6B" w:rsidR="007F6941" w:rsidRPr="00C94D20" w:rsidRDefault="007F6941" w:rsidP="009D285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Easter 2</w:t>
            </w:r>
          </w:p>
        </w:tc>
        <w:tc>
          <w:tcPr>
            <w:tcW w:w="1195" w:type="dxa"/>
          </w:tcPr>
          <w:p w14:paraId="288BB46B" w14:textId="00AD49D9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26" w:type="dxa"/>
          </w:tcPr>
          <w:p w14:paraId="12953A20" w14:textId="64EC04BF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11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 w:rsidRPr="00C94D20">
              <w:rPr>
                <w:rFonts w:ascii="Calibri" w:eastAsia="Calibri" w:hAnsi="Calibri" w:cs="Times New Roman"/>
              </w:rPr>
              <w:t>am</w:t>
            </w:r>
          </w:p>
          <w:p w14:paraId="01E39B85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13D1F225" w14:textId="226DD9FD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56" w:type="dxa"/>
          </w:tcPr>
          <w:p w14:paraId="78432B17" w14:textId="16CD8174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9</w:t>
            </w:r>
            <w:r w:rsidR="007F6941">
              <w:rPr>
                <w:rFonts w:ascii="Calibri" w:eastAsia="Calibri" w:hAnsi="Calibri" w:cs="Times New Roman"/>
              </w:rPr>
              <w:t xml:space="preserve"> </w:t>
            </w:r>
            <w:r w:rsidRPr="00C94D20">
              <w:rPr>
                <w:rFonts w:ascii="Calibri" w:eastAsia="Calibri" w:hAnsi="Calibri" w:cs="Times New Roman"/>
              </w:rPr>
              <w:t>am</w:t>
            </w:r>
          </w:p>
          <w:p w14:paraId="43D9044C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7786A3A9" w14:textId="6B5081E5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8" w:type="dxa"/>
          </w:tcPr>
          <w:p w14:paraId="03417240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67" w:type="dxa"/>
          </w:tcPr>
          <w:p w14:paraId="00C8AB70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10.45 am</w:t>
            </w:r>
          </w:p>
          <w:p w14:paraId="2D65A548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MP</w:t>
            </w:r>
          </w:p>
          <w:p w14:paraId="2F829178" w14:textId="0A9416DF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1" w:type="dxa"/>
          </w:tcPr>
          <w:p w14:paraId="69112E7C" w14:textId="7DE2E4DD" w:rsid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9.30 am</w:t>
            </w:r>
          </w:p>
          <w:p w14:paraId="47100235" w14:textId="206776F0" w:rsidR="007F6941" w:rsidRP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HC</w:t>
            </w:r>
          </w:p>
          <w:p w14:paraId="2071FDDA" w14:textId="2B3C15CC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77" w:type="dxa"/>
          </w:tcPr>
          <w:p w14:paraId="502465B7" w14:textId="09888596" w:rsidR="00C94D20" w:rsidRPr="00C94D20" w:rsidRDefault="007F6941" w:rsidP="00C94D2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 am</w:t>
            </w:r>
          </w:p>
          <w:p w14:paraId="1F5F0F4D" w14:textId="77777777" w:rsidR="00C94D20" w:rsidRPr="00C94D20" w:rsidRDefault="00C94D20" w:rsidP="00C94D20">
            <w:pPr>
              <w:rPr>
                <w:rFonts w:ascii="Calibri" w:eastAsia="Calibri" w:hAnsi="Calibri" w:cs="Times New Roman"/>
              </w:rPr>
            </w:pPr>
            <w:r w:rsidRPr="00C94D20">
              <w:rPr>
                <w:rFonts w:ascii="Calibri" w:eastAsia="Calibri" w:hAnsi="Calibri" w:cs="Times New Roman"/>
              </w:rPr>
              <w:t>HC</w:t>
            </w:r>
          </w:p>
          <w:p w14:paraId="743A6116" w14:textId="77777777" w:rsidR="00C94D20" w:rsidRPr="00C94D20" w:rsidRDefault="00C94D20" w:rsidP="00296B8E">
            <w:pPr>
              <w:rPr>
                <w:rFonts w:ascii="Calibri" w:eastAsia="Calibri" w:hAnsi="Calibri" w:cs="Times New Roman"/>
              </w:rPr>
            </w:pPr>
          </w:p>
        </w:tc>
      </w:tr>
      <w:tr w:rsidR="00ED6ADB" w:rsidRPr="00C94D20" w14:paraId="2D38E10E" w14:textId="77777777" w:rsidTr="007965AC">
        <w:trPr>
          <w:trHeight w:val="813"/>
        </w:trPr>
        <w:tc>
          <w:tcPr>
            <w:tcW w:w="1585" w:type="dxa"/>
          </w:tcPr>
          <w:p w14:paraId="7B74156E" w14:textId="77777777" w:rsidR="00ED6ADB" w:rsidRDefault="007F6941" w:rsidP="00ED6ADB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19</w:t>
            </w:r>
            <w:r w:rsidRPr="007F6941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501CA631" w14:textId="0EB72285" w:rsidR="007F6941" w:rsidRPr="00C94D20" w:rsidRDefault="007F6941" w:rsidP="00ED6ADB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Easter 3</w:t>
            </w:r>
          </w:p>
        </w:tc>
        <w:tc>
          <w:tcPr>
            <w:tcW w:w="1195" w:type="dxa"/>
          </w:tcPr>
          <w:p w14:paraId="010520E6" w14:textId="77777777" w:rsid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9.15 am</w:t>
            </w:r>
          </w:p>
          <w:p w14:paraId="76207705" w14:textId="6EDD1EBC" w:rsidR="007F6941" w:rsidRP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MP</w:t>
            </w:r>
          </w:p>
        </w:tc>
        <w:tc>
          <w:tcPr>
            <w:tcW w:w="1326" w:type="dxa"/>
          </w:tcPr>
          <w:p w14:paraId="3E7E8A8B" w14:textId="77777777" w:rsid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am</w:t>
            </w:r>
          </w:p>
          <w:p w14:paraId="5682F71F" w14:textId="6A187CE5" w:rsidR="007F6941" w:rsidRP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HC</w:t>
            </w:r>
          </w:p>
        </w:tc>
        <w:tc>
          <w:tcPr>
            <w:tcW w:w="1156" w:type="dxa"/>
          </w:tcPr>
          <w:p w14:paraId="794F4749" w14:textId="77777777" w:rsidR="00ED6ADB" w:rsidRPr="00ED6ADB" w:rsidRDefault="00ED6ADB" w:rsidP="00ED6A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</w:tcPr>
          <w:p w14:paraId="6956EE7D" w14:textId="77777777" w:rsid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9.30 am</w:t>
            </w:r>
          </w:p>
          <w:p w14:paraId="716EB25A" w14:textId="1E44DE27" w:rsidR="007F6941" w:rsidRP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HC</w:t>
            </w:r>
          </w:p>
        </w:tc>
        <w:tc>
          <w:tcPr>
            <w:tcW w:w="1367" w:type="dxa"/>
          </w:tcPr>
          <w:p w14:paraId="4FFE0D63" w14:textId="77777777" w:rsid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10.45 am</w:t>
            </w:r>
          </w:p>
          <w:p w14:paraId="3EBD2A32" w14:textId="22174F12" w:rsidR="007F6941" w:rsidRPr="00ED6ADB" w:rsidRDefault="007F6941" w:rsidP="00ED6A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HC</w:t>
            </w:r>
          </w:p>
        </w:tc>
        <w:tc>
          <w:tcPr>
            <w:tcW w:w="1261" w:type="dxa"/>
          </w:tcPr>
          <w:p w14:paraId="22628036" w14:textId="77777777" w:rsidR="00ED6ADB" w:rsidRDefault="007F6941" w:rsidP="00ED6A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9.30 am</w:t>
            </w:r>
          </w:p>
          <w:p w14:paraId="7A08919C" w14:textId="40BBDC33" w:rsidR="007F6941" w:rsidRPr="00ED6ADB" w:rsidRDefault="007F6941" w:rsidP="00ED6A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</w:t>
            </w:r>
          </w:p>
        </w:tc>
        <w:tc>
          <w:tcPr>
            <w:tcW w:w="1377" w:type="dxa"/>
          </w:tcPr>
          <w:p w14:paraId="35C6F885" w14:textId="601C8921" w:rsidR="00ED6ADB" w:rsidRPr="00ED6ADB" w:rsidRDefault="00ED6ADB" w:rsidP="00ED6ADB">
            <w:pPr>
              <w:rPr>
                <w:rFonts w:ascii="Calibri" w:eastAsia="Calibri" w:hAnsi="Calibri" w:cs="Calibri"/>
              </w:rPr>
            </w:pPr>
          </w:p>
        </w:tc>
      </w:tr>
      <w:tr w:rsidR="00592221" w:rsidRPr="00C94D20" w14:paraId="7D7B5036" w14:textId="77777777" w:rsidTr="007F6941">
        <w:trPr>
          <w:trHeight w:val="699"/>
        </w:trPr>
        <w:tc>
          <w:tcPr>
            <w:tcW w:w="1585" w:type="dxa"/>
          </w:tcPr>
          <w:p w14:paraId="7AA76238" w14:textId="77777777" w:rsidR="00592221" w:rsidRDefault="007F6941" w:rsidP="0059222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26</w:t>
            </w:r>
            <w:r w:rsidRPr="007F6941">
              <w:rPr>
                <w:rFonts w:ascii="Calibri" w:eastAsia="Calibri" w:hAnsi="Calibri" w:cs="Times New Roman"/>
                <w:b/>
                <w:bCs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April</w:t>
            </w:r>
          </w:p>
          <w:p w14:paraId="133F6745" w14:textId="5319504A" w:rsidR="007F6941" w:rsidRDefault="007F6941" w:rsidP="0059222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Easter 4</w:t>
            </w:r>
          </w:p>
        </w:tc>
        <w:tc>
          <w:tcPr>
            <w:tcW w:w="1195" w:type="dxa"/>
          </w:tcPr>
          <w:p w14:paraId="026982F5" w14:textId="77777777" w:rsidR="00592221" w:rsidRPr="00ED6ADB" w:rsidRDefault="00592221" w:rsidP="00592221">
            <w:pPr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326" w:type="dxa"/>
          </w:tcPr>
          <w:p w14:paraId="37D22D46" w14:textId="77777777" w:rsidR="00592221" w:rsidRDefault="007F6941" w:rsidP="00592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am</w:t>
            </w:r>
          </w:p>
          <w:p w14:paraId="24D1B005" w14:textId="7A166B9E" w:rsidR="007F6941" w:rsidRPr="00592221" w:rsidRDefault="007F6941" w:rsidP="00592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</w:t>
            </w:r>
          </w:p>
        </w:tc>
        <w:tc>
          <w:tcPr>
            <w:tcW w:w="1156" w:type="dxa"/>
          </w:tcPr>
          <w:p w14:paraId="22D2C52E" w14:textId="77777777" w:rsidR="00592221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 am</w:t>
            </w:r>
          </w:p>
          <w:p w14:paraId="1B5A8072" w14:textId="4B75BCA8" w:rsidR="007F6941" w:rsidRPr="00592221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HC</w:t>
            </w:r>
          </w:p>
        </w:tc>
        <w:tc>
          <w:tcPr>
            <w:tcW w:w="1218" w:type="dxa"/>
          </w:tcPr>
          <w:p w14:paraId="79FE4A9C" w14:textId="77777777" w:rsidR="00592221" w:rsidRPr="00592221" w:rsidRDefault="00592221" w:rsidP="0059222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7" w:type="dxa"/>
          </w:tcPr>
          <w:p w14:paraId="6BE73976" w14:textId="77777777" w:rsidR="00592221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10.45 am</w:t>
            </w:r>
          </w:p>
          <w:p w14:paraId="2B814187" w14:textId="73CAC695" w:rsidR="007F6941" w:rsidRPr="00ED6ADB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MP</w:t>
            </w:r>
          </w:p>
        </w:tc>
        <w:tc>
          <w:tcPr>
            <w:tcW w:w="1261" w:type="dxa"/>
          </w:tcPr>
          <w:p w14:paraId="5135350B" w14:textId="77777777" w:rsidR="00592221" w:rsidRDefault="007F6941" w:rsidP="00592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am</w:t>
            </w:r>
          </w:p>
          <w:p w14:paraId="43AAFB77" w14:textId="77777777" w:rsidR="007F6941" w:rsidRDefault="007F6941" w:rsidP="00592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HC</w:t>
            </w:r>
          </w:p>
          <w:p w14:paraId="255E22F8" w14:textId="77777777" w:rsidR="00814EB0" w:rsidRDefault="00814EB0" w:rsidP="00592221">
            <w:pPr>
              <w:rPr>
                <w:rFonts w:ascii="Calibri" w:hAnsi="Calibri" w:cs="Calibri"/>
              </w:rPr>
            </w:pPr>
          </w:p>
          <w:p w14:paraId="18BB9F74" w14:textId="3FB3EEDC" w:rsidR="00814EB0" w:rsidRPr="00ED6ADB" w:rsidRDefault="00814EB0" w:rsidP="00592221">
            <w:pPr>
              <w:rPr>
                <w:rFonts w:ascii="Calibri" w:hAnsi="Calibri" w:cs="Calibri"/>
              </w:rPr>
            </w:pPr>
            <w:r w:rsidRPr="00814EB0">
              <w:rPr>
                <w:rFonts w:ascii="Calibri" w:hAnsi="Calibri" w:cs="Calibri"/>
                <w:highlight w:val="green"/>
              </w:rPr>
              <w:t>Forest Church 3pm</w:t>
            </w:r>
          </w:p>
        </w:tc>
        <w:tc>
          <w:tcPr>
            <w:tcW w:w="1377" w:type="dxa"/>
          </w:tcPr>
          <w:p w14:paraId="2B324452" w14:textId="77777777" w:rsidR="00592221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9.30 am</w:t>
            </w:r>
          </w:p>
          <w:p w14:paraId="70E0DC96" w14:textId="6FF35ADE" w:rsidR="007F6941" w:rsidRPr="00ED6ADB" w:rsidRDefault="007F6941" w:rsidP="0059222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HC</w:t>
            </w:r>
          </w:p>
        </w:tc>
      </w:tr>
      <w:tr w:rsidR="00BB02C1" w:rsidRPr="00C94D20" w14:paraId="12FC52C1" w14:textId="77777777" w:rsidTr="007F6941">
        <w:trPr>
          <w:trHeight w:val="699"/>
        </w:trPr>
        <w:tc>
          <w:tcPr>
            <w:tcW w:w="1585" w:type="dxa"/>
          </w:tcPr>
          <w:p w14:paraId="4EA9EF47" w14:textId="77777777" w:rsidR="00BB02C1" w:rsidRDefault="00BB02C1" w:rsidP="00BB02C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210AE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May</w:t>
            </w:r>
          </w:p>
          <w:p w14:paraId="684D50A1" w14:textId="77777777" w:rsidR="00BB02C1" w:rsidRDefault="00BB02C1" w:rsidP="00BB02C1">
            <w:pPr>
              <w:rPr>
                <w:b/>
                <w:bCs/>
              </w:rPr>
            </w:pPr>
            <w:r>
              <w:rPr>
                <w:b/>
                <w:bCs/>
              </w:rPr>
              <w:t>Easter 5</w:t>
            </w:r>
          </w:p>
          <w:p w14:paraId="3A09A845" w14:textId="6E7DB76D" w:rsidR="00BB02C1" w:rsidRPr="00BB02C1" w:rsidRDefault="00BB02C1" w:rsidP="00BB02C1">
            <w:pPr>
              <w:rPr>
                <w:b/>
                <w:bCs/>
              </w:rPr>
            </w:pPr>
            <w:r>
              <w:rPr>
                <w:b/>
                <w:bCs/>
              </w:rPr>
              <w:t>White</w:t>
            </w:r>
          </w:p>
        </w:tc>
        <w:tc>
          <w:tcPr>
            <w:tcW w:w="1195" w:type="dxa"/>
          </w:tcPr>
          <w:p w14:paraId="782730D3" w14:textId="77777777" w:rsidR="00BB02C1" w:rsidRDefault="00BB02C1" w:rsidP="00BB02C1">
            <w:r>
              <w:t>9.15 am</w:t>
            </w:r>
          </w:p>
          <w:p w14:paraId="1F892C2C" w14:textId="4172B8D6" w:rsidR="00BB02C1" w:rsidRPr="00BB02C1" w:rsidRDefault="00BB02C1" w:rsidP="00BB02C1">
            <w:r>
              <w:t>HC</w:t>
            </w:r>
          </w:p>
        </w:tc>
        <w:tc>
          <w:tcPr>
            <w:tcW w:w="1326" w:type="dxa"/>
          </w:tcPr>
          <w:p w14:paraId="0DCD7FF0" w14:textId="77777777" w:rsidR="00BB02C1" w:rsidRDefault="00BB02C1" w:rsidP="00BB02C1">
            <w:r>
              <w:t>11 am</w:t>
            </w:r>
          </w:p>
          <w:p w14:paraId="6C7043F0" w14:textId="606C540B" w:rsidR="00BB02C1" w:rsidRPr="00BB02C1" w:rsidRDefault="00BB02C1" w:rsidP="00BB02C1">
            <w:r>
              <w:t>HC</w:t>
            </w:r>
          </w:p>
        </w:tc>
        <w:tc>
          <w:tcPr>
            <w:tcW w:w="1156" w:type="dxa"/>
          </w:tcPr>
          <w:p w14:paraId="29EB319E" w14:textId="77777777" w:rsidR="00BB02C1" w:rsidRDefault="00BB02C1" w:rsidP="00BB02C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</w:tcPr>
          <w:p w14:paraId="78008977" w14:textId="77777777" w:rsidR="00BB02C1" w:rsidRDefault="00BB02C1" w:rsidP="00BB02C1">
            <w:r>
              <w:t>9.30 am</w:t>
            </w:r>
          </w:p>
          <w:p w14:paraId="3EDB55BD" w14:textId="083439C2" w:rsidR="00BB02C1" w:rsidRPr="00BB02C1" w:rsidRDefault="00BB02C1" w:rsidP="00BB02C1">
            <w:r>
              <w:t xml:space="preserve">MP  </w:t>
            </w:r>
          </w:p>
        </w:tc>
        <w:tc>
          <w:tcPr>
            <w:tcW w:w="1367" w:type="dxa"/>
          </w:tcPr>
          <w:p w14:paraId="40FB088E" w14:textId="77777777" w:rsidR="00BB02C1" w:rsidRDefault="00BB02C1" w:rsidP="00BB02C1">
            <w:r>
              <w:t>10.45 am</w:t>
            </w:r>
          </w:p>
          <w:p w14:paraId="7F74F73E" w14:textId="436D5AF3" w:rsidR="00BB02C1" w:rsidRPr="00BB02C1" w:rsidRDefault="00BB02C1" w:rsidP="00BB02C1">
            <w:r>
              <w:t>HC</w:t>
            </w:r>
          </w:p>
        </w:tc>
        <w:tc>
          <w:tcPr>
            <w:tcW w:w="1261" w:type="dxa"/>
          </w:tcPr>
          <w:p w14:paraId="453DFF95" w14:textId="77777777" w:rsidR="00BB02C1" w:rsidRDefault="00BB02C1" w:rsidP="00BB02C1">
            <w:pPr>
              <w:rPr>
                <w:rFonts w:ascii="Calibri" w:hAnsi="Calibri" w:cs="Calibri"/>
              </w:rPr>
            </w:pPr>
          </w:p>
        </w:tc>
        <w:tc>
          <w:tcPr>
            <w:tcW w:w="1377" w:type="dxa"/>
          </w:tcPr>
          <w:p w14:paraId="59651551" w14:textId="77777777" w:rsidR="00BB02C1" w:rsidRDefault="00BB02C1" w:rsidP="00BB02C1">
            <w:r>
              <w:t>9.30 am</w:t>
            </w:r>
          </w:p>
          <w:p w14:paraId="7682CCEB" w14:textId="0B7FC948" w:rsidR="00BB02C1" w:rsidRPr="00BB02C1" w:rsidRDefault="00BB02C1" w:rsidP="00BB02C1">
            <w:r>
              <w:t>MP</w:t>
            </w:r>
          </w:p>
        </w:tc>
      </w:tr>
    </w:tbl>
    <w:p w14:paraId="6BAD2A61" w14:textId="77777777" w:rsidR="00496DFE" w:rsidRDefault="00496DFE" w:rsidP="00C94235">
      <w:pPr>
        <w:spacing w:after="0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</w:pPr>
    </w:p>
    <w:p w14:paraId="31DF3FA0" w14:textId="34E260ED" w:rsidR="00C94235" w:rsidRPr="00C94235" w:rsidRDefault="00C94235" w:rsidP="00C94235">
      <w:pPr>
        <w:spacing w:after="0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</w:pPr>
      <w:r w:rsidRPr="00C94235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>HC- Holy Communion; MP- Morning Prayer</w:t>
      </w:r>
    </w:p>
    <w:p w14:paraId="480C58D2" w14:textId="49897110" w:rsidR="00217EF2" w:rsidRPr="007965AC" w:rsidRDefault="007965AC" w:rsidP="007965AC">
      <w:pPr>
        <w:spacing w:after="0"/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</w:pPr>
      <w:r w:rsidRPr="00C94235">
        <w:rPr>
          <w:rFonts w:ascii="Calibri" w:eastAsia="Calibri" w:hAnsi="Calibri" w:cs="Calibri"/>
          <w:b/>
          <w:bCs/>
          <w:noProof/>
          <w:color w:val="385623"/>
          <w:kern w:val="0"/>
          <w:sz w:val="16"/>
          <w:szCs w:val="16"/>
          <w14:ligatures w14:val="none"/>
        </w:rPr>
        <w:drawing>
          <wp:anchor distT="0" distB="0" distL="114300" distR="114300" simplePos="0" relativeHeight="251660288" behindDoc="0" locked="0" layoutInCell="1" allowOverlap="1" wp14:anchorId="1B126D0D" wp14:editId="091A1AF9">
            <wp:simplePos x="0" y="0"/>
            <wp:positionH relativeFrom="margin">
              <wp:align>right</wp:align>
            </wp:positionH>
            <wp:positionV relativeFrom="paragraph">
              <wp:posOffset>200220</wp:posOffset>
            </wp:positionV>
            <wp:extent cx="2328545" cy="448945"/>
            <wp:effectExtent l="0" t="0" r="0" b="8255"/>
            <wp:wrapSquare wrapText="bothSides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44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235"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OTHER WAYS TO WORSHIP ON SUNDAYS- </w:t>
      </w:r>
      <w:r w:rsidR="00C94235"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SUNDAY AT SIX 6 pm via Zoom – email Peter or Hannah to receive the link.</w:t>
      </w:r>
      <w:r w:rsidR="00C94235"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="00C94235"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SHARING THE LIGHT IN THE LOOP- weekly phone line worship – see top of this page for the number.</w:t>
      </w:r>
      <w:r w:rsidR="00C94235"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="00C94235"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DAILY HOPE – national phone line, see number above.</w:t>
      </w:r>
      <w:r w:rsidR="00C94235" w:rsidRPr="00C94235">
        <w:rPr>
          <w:rFonts w:ascii="Roboto" w:eastAsia="Calibri" w:hAnsi="Roboto" w:cs="Calibri"/>
          <w:b/>
          <w:bCs/>
          <w:color w:val="385623"/>
          <w:kern w:val="0"/>
          <w:sz w:val="16"/>
          <w:szCs w:val="16"/>
          <w14:ligatures w14:val="none"/>
        </w:rPr>
        <w:t xml:space="preserve"> </w:t>
      </w:r>
      <w:r w:rsidR="00C94235" w:rsidRPr="00C94235">
        <w:rPr>
          <w:rFonts w:ascii="Roboto" w:eastAsia="Calibri" w:hAnsi="Roboto" w:cs="Calibri"/>
          <w:kern w:val="0"/>
          <w:sz w:val="16"/>
          <w:szCs w:val="16"/>
          <w14:ligatures w14:val="none"/>
        </w:rPr>
        <w:t>LICHFIELD CATHEDRAL- www.lichfield-cathedral.org  10.30 am Eucharist</w:t>
      </w:r>
    </w:p>
    <w:sectPr w:rsidR="00217EF2" w:rsidRPr="007965AC" w:rsidSect="00312F5B">
      <w:pgSz w:w="11906" w:h="16838"/>
      <w:pgMar w:top="720" w:right="720" w:bottom="720" w:left="720" w:header="708" w:footer="708" w:gutter="0"/>
      <w:pgBorders w:offsetFrom="page">
        <w:top w:val="thinThickSmallGap" w:sz="24" w:space="24" w:color="215E99" w:themeColor="text2" w:themeTint="BF"/>
        <w:left w:val="thinThickSmallGap" w:sz="24" w:space="24" w:color="215E99" w:themeColor="text2" w:themeTint="BF"/>
        <w:bottom w:val="thickThinSmallGap" w:sz="24" w:space="24" w:color="215E99" w:themeColor="text2" w:themeTint="BF"/>
        <w:right w:val="thickThinSmallGap" w:sz="24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E590" w14:textId="77777777" w:rsidR="00D268FB" w:rsidRDefault="00D268FB" w:rsidP="00687A91">
      <w:pPr>
        <w:spacing w:after="0" w:line="240" w:lineRule="auto"/>
      </w:pPr>
      <w:r>
        <w:separator/>
      </w:r>
    </w:p>
  </w:endnote>
  <w:endnote w:type="continuationSeparator" w:id="0">
    <w:p w14:paraId="4ED33D74" w14:textId="77777777" w:rsidR="00D268FB" w:rsidRDefault="00D268FB" w:rsidP="0068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FC29" w14:textId="77777777" w:rsidR="00D268FB" w:rsidRDefault="00D268FB" w:rsidP="00687A91">
      <w:pPr>
        <w:spacing w:after="0" w:line="240" w:lineRule="auto"/>
      </w:pPr>
      <w:r>
        <w:separator/>
      </w:r>
    </w:p>
  </w:footnote>
  <w:footnote w:type="continuationSeparator" w:id="0">
    <w:p w14:paraId="57E5A8D1" w14:textId="77777777" w:rsidR="00D268FB" w:rsidRDefault="00D268FB" w:rsidP="00687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27269"/>
    <w:multiLevelType w:val="hybridMultilevel"/>
    <w:tmpl w:val="FD14A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83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91"/>
    <w:rsid w:val="0000020A"/>
    <w:rsid w:val="00025CE0"/>
    <w:rsid w:val="0005083B"/>
    <w:rsid w:val="00052487"/>
    <w:rsid w:val="000528C7"/>
    <w:rsid w:val="0009111B"/>
    <w:rsid w:val="00096923"/>
    <w:rsid w:val="000A1C99"/>
    <w:rsid w:val="000A552C"/>
    <w:rsid w:val="000B22E6"/>
    <w:rsid w:val="000B3748"/>
    <w:rsid w:val="000B7FA3"/>
    <w:rsid w:val="000C2060"/>
    <w:rsid w:val="000D06B3"/>
    <w:rsid w:val="000D242A"/>
    <w:rsid w:val="000E1F12"/>
    <w:rsid w:val="000E35BD"/>
    <w:rsid w:val="000E6EEC"/>
    <w:rsid w:val="001024E8"/>
    <w:rsid w:val="00102BFC"/>
    <w:rsid w:val="00105EA2"/>
    <w:rsid w:val="0011630E"/>
    <w:rsid w:val="00130B7D"/>
    <w:rsid w:val="00155193"/>
    <w:rsid w:val="0015635B"/>
    <w:rsid w:val="00166EE0"/>
    <w:rsid w:val="00176337"/>
    <w:rsid w:val="00180217"/>
    <w:rsid w:val="00180E7A"/>
    <w:rsid w:val="00183642"/>
    <w:rsid w:val="001B4612"/>
    <w:rsid w:val="001D536A"/>
    <w:rsid w:val="001E0A53"/>
    <w:rsid w:val="001E36B5"/>
    <w:rsid w:val="00216987"/>
    <w:rsid w:val="00217EF2"/>
    <w:rsid w:val="002353D0"/>
    <w:rsid w:val="00241654"/>
    <w:rsid w:val="00257B16"/>
    <w:rsid w:val="00264187"/>
    <w:rsid w:val="00274BEE"/>
    <w:rsid w:val="002769BC"/>
    <w:rsid w:val="00290B7E"/>
    <w:rsid w:val="00296B8E"/>
    <w:rsid w:val="002972CE"/>
    <w:rsid w:val="002A2827"/>
    <w:rsid w:val="002B6C3F"/>
    <w:rsid w:val="002D1268"/>
    <w:rsid w:val="003041C5"/>
    <w:rsid w:val="00312F5B"/>
    <w:rsid w:val="00347E2E"/>
    <w:rsid w:val="003514BB"/>
    <w:rsid w:val="003552F9"/>
    <w:rsid w:val="00360970"/>
    <w:rsid w:val="00363832"/>
    <w:rsid w:val="003674E9"/>
    <w:rsid w:val="003853B5"/>
    <w:rsid w:val="00386D1D"/>
    <w:rsid w:val="003B6E28"/>
    <w:rsid w:val="003C28C7"/>
    <w:rsid w:val="003C773E"/>
    <w:rsid w:val="003E3C22"/>
    <w:rsid w:val="003F315A"/>
    <w:rsid w:val="00412631"/>
    <w:rsid w:val="0042078B"/>
    <w:rsid w:val="004216CF"/>
    <w:rsid w:val="004244D2"/>
    <w:rsid w:val="00431840"/>
    <w:rsid w:val="00434E52"/>
    <w:rsid w:val="004421A2"/>
    <w:rsid w:val="00453815"/>
    <w:rsid w:val="00455D50"/>
    <w:rsid w:val="00463C46"/>
    <w:rsid w:val="00496DFE"/>
    <w:rsid w:val="004C3300"/>
    <w:rsid w:val="004C51CE"/>
    <w:rsid w:val="004E7D7D"/>
    <w:rsid w:val="00501984"/>
    <w:rsid w:val="00514857"/>
    <w:rsid w:val="00533E69"/>
    <w:rsid w:val="00555904"/>
    <w:rsid w:val="0055745C"/>
    <w:rsid w:val="005642E5"/>
    <w:rsid w:val="00570738"/>
    <w:rsid w:val="00581D42"/>
    <w:rsid w:val="00592221"/>
    <w:rsid w:val="005948E5"/>
    <w:rsid w:val="005B3D3D"/>
    <w:rsid w:val="005C027F"/>
    <w:rsid w:val="005C23C4"/>
    <w:rsid w:val="005C295B"/>
    <w:rsid w:val="005D1353"/>
    <w:rsid w:val="005D4795"/>
    <w:rsid w:val="005E218F"/>
    <w:rsid w:val="005E2AE1"/>
    <w:rsid w:val="005F7BD7"/>
    <w:rsid w:val="00602F13"/>
    <w:rsid w:val="00603A57"/>
    <w:rsid w:val="0060539D"/>
    <w:rsid w:val="00613DA7"/>
    <w:rsid w:val="00634FC0"/>
    <w:rsid w:val="00654CB6"/>
    <w:rsid w:val="00655ADE"/>
    <w:rsid w:val="006564A0"/>
    <w:rsid w:val="0066226B"/>
    <w:rsid w:val="00664BB1"/>
    <w:rsid w:val="00686006"/>
    <w:rsid w:val="00687A91"/>
    <w:rsid w:val="006E187D"/>
    <w:rsid w:val="00720A54"/>
    <w:rsid w:val="00736E40"/>
    <w:rsid w:val="0074042F"/>
    <w:rsid w:val="0075679B"/>
    <w:rsid w:val="007675D1"/>
    <w:rsid w:val="00770EC1"/>
    <w:rsid w:val="007965AC"/>
    <w:rsid w:val="00796EE7"/>
    <w:rsid w:val="007C28A7"/>
    <w:rsid w:val="007D4FA3"/>
    <w:rsid w:val="007F1081"/>
    <w:rsid w:val="007F66FC"/>
    <w:rsid w:val="007F6941"/>
    <w:rsid w:val="0081443F"/>
    <w:rsid w:val="00814EB0"/>
    <w:rsid w:val="008337D8"/>
    <w:rsid w:val="008601B7"/>
    <w:rsid w:val="0087553B"/>
    <w:rsid w:val="008773BB"/>
    <w:rsid w:val="008809C5"/>
    <w:rsid w:val="008815D0"/>
    <w:rsid w:val="00890103"/>
    <w:rsid w:val="0089262B"/>
    <w:rsid w:val="008A15BE"/>
    <w:rsid w:val="008B0386"/>
    <w:rsid w:val="008B2155"/>
    <w:rsid w:val="008C38B5"/>
    <w:rsid w:val="008D61D2"/>
    <w:rsid w:val="008E3FBB"/>
    <w:rsid w:val="008F3DAB"/>
    <w:rsid w:val="008F771D"/>
    <w:rsid w:val="009210CE"/>
    <w:rsid w:val="0093099E"/>
    <w:rsid w:val="00934323"/>
    <w:rsid w:val="00951ADC"/>
    <w:rsid w:val="00967E48"/>
    <w:rsid w:val="00975DB7"/>
    <w:rsid w:val="0098528E"/>
    <w:rsid w:val="00986FE8"/>
    <w:rsid w:val="00994BBA"/>
    <w:rsid w:val="009A16C2"/>
    <w:rsid w:val="009A39A5"/>
    <w:rsid w:val="009D285C"/>
    <w:rsid w:val="009E1F39"/>
    <w:rsid w:val="00A0376C"/>
    <w:rsid w:val="00A0768B"/>
    <w:rsid w:val="00A10986"/>
    <w:rsid w:val="00A11A2E"/>
    <w:rsid w:val="00A416E0"/>
    <w:rsid w:val="00A45A45"/>
    <w:rsid w:val="00A505AB"/>
    <w:rsid w:val="00A60163"/>
    <w:rsid w:val="00A62B67"/>
    <w:rsid w:val="00A64CBC"/>
    <w:rsid w:val="00A67F9D"/>
    <w:rsid w:val="00A76C71"/>
    <w:rsid w:val="00A77C94"/>
    <w:rsid w:val="00A84443"/>
    <w:rsid w:val="00B03A4A"/>
    <w:rsid w:val="00B146F5"/>
    <w:rsid w:val="00B166EC"/>
    <w:rsid w:val="00B16779"/>
    <w:rsid w:val="00B20C19"/>
    <w:rsid w:val="00B4228D"/>
    <w:rsid w:val="00B5383C"/>
    <w:rsid w:val="00B56380"/>
    <w:rsid w:val="00B66F92"/>
    <w:rsid w:val="00B74AC0"/>
    <w:rsid w:val="00B85FB8"/>
    <w:rsid w:val="00B87E69"/>
    <w:rsid w:val="00B91670"/>
    <w:rsid w:val="00BA3F11"/>
    <w:rsid w:val="00BB02C1"/>
    <w:rsid w:val="00BC6871"/>
    <w:rsid w:val="00BE577B"/>
    <w:rsid w:val="00BF0117"/>
    <w:rsid w:val="00C0754A"/>
    <w:rsid w:val="00C146B5"/>
    <w:rsid w:val="00C167B0"/>
    <w:rsid w:val="00C507BD"/>
    <w:rsid w:val="00C5734B"/>
    <w:rsid w:val="00C66E6D"/>
    <w:rsid w:val="00C71A3F"/>
    <w:rsid w:val="00C743FC"/>
    <w:rsid w:val="00C774DB"/>
    <w:rsid w:val="00C779FF"/>
    <w:rsid w:val="00C825FA"/>
    <w:rsid w:val="00C94235"/>
    <w:rsid w:val="00C94D20"/>
    <w:rsid w:val="00CA29D2"/>
    <w:rsid w:val="00CA6634"/>
    <w:rsid w:val="00CB1440"/>
    <w:rsid w:val="00CB59D6"/>
    <w:rsid w:val="00CB780E"/>
    <w:rsid w:val="00CE4301"/>
    <w:rsid w:val="00CE7A91"/>
    <w:rsid w:val="00D05F34"/>
    <w:rsid w:val="00D07FEA"/>
    <w:rsid w:val="00D268FB"/>
    <w:rsid w:val="00D4699B"/>
    <w:rsid w:val="00D84934"/>
    <w:rsid w:val="00DC39C5"/>
    <w:rsid w:val="00DC723B"/>
    <w:rsid w:val="00DC76BA"/>
    <w:rsid w:val="00DE0D5A"/>
    <w:rsid w:val="00DF080F"/>
    <w:rsid w:val="00DF44CF"/>
    <w:rsid w:val="00E1141B"/>
    <w:rsid w:val="00E1278B"/>
    <w:rsid w:val="00E12A04"/>
    <w:rsid w:val="00E30EA9"/>
    <w:rsid w:val="00E33F11"/>
    <w:rsid w:val="00E34A1B"/>
    <w:rsid w:val="00E402D0"/>
    <w:rsid w:val="00E43C06"/>
    <w:rsid w:val="00E66752"/>
    <w:rsid w:val="00E806E9"/>
    <w:rsid w:val="00E8316D"/>
    <w:rsid w:val="00E97688"/>
    <w:rsid w:val="00E97F56"/>
    <w:rsid w:val="00EA50E9"/>
    <w:rsid w:val="00EB28D6"/>
    <w:rsid w:val="00EC17EE"/>
    <w:rsid w:val="00ED5902"/>
    <w:rsid w:val="00ED6ADB"/>
    <w:rsid w:val="00ED7289"/>
    <w:rsid w:val="00ED789C"/>
    <w:rsid w:val="00EF4642"/>
    <w:rsid w:val="00F02CF5"/>
    <w:rsid w:val="00F05BDD"/>
    <w:rsid w:val="00F20DA0"/>
    <w:rsid w:val="00F2605B"/>
    <w:rsid w:val="00F30A3A"/>
    <w:rsid w:val="00F367A1"/>
    <w:rsid w:val="00F42B0D"/>
    <w:rsid w:val="00F556FB"/>
    <w:rsid w:val="00F55C23"/>
    <w:rsid w:val="00F81AA0"/>
    <w:rsid w:val="00F8593B"/>
    <w:rsid w:val="00F86070"/>
    <w:rsid w:val="00FA31BD"/>
    <w:rsid w:val="00FD0649"/>
    <w:rsid w:val="00FD55CD"/>
    <w:rsid w:val="00FE1BB6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1E0B1"/>
  <w15:chartTrackingRefBased/>
  <w15:docId w15:val="{E28B3146-2BE1-4C9E-B535-FB7BB2C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91"/>
  </w:style>
  <w:style w:type="paragraph" w:styleId="Footer">
    <w:name w:val="footer"/>
    <w:basedOn w:val="Normal"/>
    <w:link w:val="FooterChar"/>
    <w:uiPriority w:val="99"/>
    <w:unhideWhenUsed/>
    <w:rsid w:val="00687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91"/>
  </w:style>
  <w:style w:type="table" w:styleId="TableGrid">
    <w:name w:val="Table Grid"/>
    <w:basedOn w:val="TableNormal"/>
    <w:uiPriority w:val="39"/>
    <w:rsid w:val="0068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9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3C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1F39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C942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E18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94D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hannahlins@gmail.com" TargetMode="External"/><Relationship Id="rId13" Type="http://schemas.openxmlformats.org/officeDocument/2006/relationships/hyperlink" Target="http://www.severnloopparishes.org.uk" TargetMode="External"/><Relationship Id="rId18" Type="http://schemas.openxmlformats.org/officeDocument/2006/relationships/hyperlink" Target="mailto:rev.latcham@gmail.com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jpg"/><Relationship Id="rId12" Type="http://schemas.openxmlformats.org/officeDocument/2006/relationships/hyperlink" Target="mailto:severn.loopparishes@gmail.com" TargetMode="External"/><Relationship Id="rId17" Type="http://schemas.openxmlformats.org/officeDocument/2006/relationships/hyperlink" Target="mailto:rev.latcham@gmail.com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Cbridgeman@leatonforest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rhill1@outlook.com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rev.latcham@gmail.com" TargetMode="External"/><Relationship Id="rId19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mailto:pallan412@gmail.co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Lins</dc:creator>
  <cp:keywords/>
  <dc:description/>
  <cp:lastModifiedBy>Gillian Steedman</cp:lastModifiedBy>
  <cp:revision>2</cp:revision>
  <cp:lastPrinted>2025-02-07T07:08:00Z</cp:lastPrinted>
  <dcterms:created xsi:type="dcterms:W3CDTF">2026-04-02T08:41:00Z</dcterms:created>
  <dcterms:modified xsi:type="dcterms:W3CDTF">2026-04-02T08:41:00Z</dcterms:modified>
</cp:coreProperties>
</file>